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hAnsi="Cambria" w:asciiTheme="majorAscii"/>
          <w:b/>
          <w:sz w:val="22"/>
          <w:szCs w:val="22"/>
        </w:rPr>
      </w:pPr>
      <w:r>
        <w:rPr>
          <w:rFonts w:hAnsi="Cambria" w:asciiTheme="majorAscii"/>
          <w:b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58420</wp:posOffset>
                </wp:positionV>
                <wp:extent cx="3730625" cy="577850"/>
                <wp:effectExtent l="0" t="0" r="22225" b="12700"/>
                <wp:wrapNone/>
                <wp:docPr id="18" name="Flowchart: Alternate Proces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2" cy="57790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9.6pt;margin-top:4.6pt;height:45.5pt;width:293.75pt;z-index:251721728;v-text-anchor:middle;mso-width-relative:page;mso-height-relative:page;" filled="f" stroked="t" coordsize="21600,21600" o:gfxdata="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FIH4f&#10;1wAAAAkBAAAPAAAAAAAAAAEAIAAAACIAAABkcnMvZG93bnJldi54bWxQSwECFAAUAAAACACHTuJA&#10;h+S5jlsCAAC0BAAADgAAAAAAAAABACAAAAAmAQAAZHJzL2Uyb0RvYy54bWxQSwUGAAAAAAYABgBZ&#10;AQAA8wUAAAAA&#10;">
                <v:fill on="f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after="0" w:line="240" w:lineRule="auto"/>
        <w:jc w:val="center"/>
        <w:rPr>
          <w:rFonts w:hAnsi="Goudy Stout" w:asciiTheme="majorAscii"/>
          <w:b/>
          <w:sz w:val="22"/>
          <w:szCs w:val="22"/>
        </w:rPr>
      </w:pPr>
      <w:r>
        <w:rPr>
          <w:rFonts w:hAnsi="Goudy Stout" w:asciiTheme="majorAscii"/>
          <w:b/>
          <w:sz w:val="22"/>
          <w:szCs w:val="22"/>
        </w:rPr>
        <w:t xml:space="preserve">UNIT KEGIATAN BELAJAR </w:t>
      </w:r>
    </w:p>
    <w:p>
      <w:pPr>
        <w:spacing w:after="0" w:line="240" w:lineRule="auto"/>
        <w:jc w:val="center"/>
        <w:rPr>
          <w:rFonts w:hAnsi="Goudy Stout" w:asciiTheme="majorAscii"/>
          <w:b/>
          <w:sz w:val="22"/>
          <w:szCs w:val="22"/>
        </w:rPr>
      </w:pPr>
      <w:r>
        <w:rPr>
          <w:rFonts w:hAnsi="Goudy Stout" w:asciiTheme="majorAscii"/>
          <w:b/>
          <w:sz w:val="22"/>
          <w:szCs w:val="22"/>
        </w:rPr>
        <w:t>(UKB</w:t>
      </w:r>
      <w:r>
        <w:rPr>
          <w:rFonts w:hAnsi="Goudy Stout" w:asciiTheme="majorAscii"/>
          <w:b/>
          <w:sz w:val="22"/>
          <w:szCs w:val="22"/>
          <w:lang w:val="id-ID"/>
        </w:rPr>
        <w:t xml:space="preserve"> PABP - 1.02.02</w:t>
      </w:r>
      <w:r>
        <w:rPr>
          <w:rFonts w:hAnsi="Goudy Stout" w:asciiTheme="majorAscii"/>
          <w:b/>
          <w:sz w:val="22"/>
          <w:szCs w:val="22"/>
        </w:rPr>
        <w:t>)</w:t>
      </w:r>
    </w:p>
    <w:p>
      <w:pPr>
        <w:spacing w:after="0" w:line="240" w:lineRule="auto"/>
        <w:jc w:val="center"/>
        <w:rPr>
          <w:rFonts w:hAnsi="Goudy Stout" w:asciiTheme="majorAscii"/>
          <w:b/>
          <w:sz w:val="22"/>
          <w:szCs w:val="22"/>
        </w:rPr>
      </w:pPr>
    </w:p>
    <w:p>
      <w:pPr>
        <w:spacing w:after="0" w:line="240" w:lineRule="auto"/>
        <w:rPr>
          <w:rFonts w:hAnsi="Engravers MT" w:asciiTheme="majorAscii"/>
          <w:b/>
          <w:sz w:val="22"/>
          <w:szCs w:val="22"/>
        </w:rPr>
      </w:pPr>
    </w:p>
    <w:p>
      <w:pPr>
        <w:pStyle w:val="13"/>
        <w:numPr>
          <w:ilvl w:val="0"/>
          <w:numId w:val="1"/>
        </w:numPr>
        <w:spacing w:after="0" w:line="240" w:lineRule="auto"/>
        <w:ind w:left="284" w:hanging="284"/>
        <w:rPr>
          <w:rFonts w:hAnsi="Bradley Hand ITC" w:asciiTheme="majorAscii"/>
          <w:b/>
          <w:color w:val="E46C0A" w:themeColor="accent6" w:themeShade="BF"/>
          <w:sz w:val="22"/>
          <w:szCs w:val="22"/>
        </w:rPr>
      </w:pPr>
      <w:r>
        <w:rPr>
          <w:rFonts w:hAnsi="Bradley Hand ITC" w:asciiTheme="majorAscii"/>
          <w:b/>
          <w:color w:val="E46C0A" w:themeColor="accent6" w:themeShade="BF"/>
          <w:sz w:val="22"/>
          <w:szCs w:val="22"/>
        </w:rPr>
        <w:t xml:space="preserve">Identitas </w:t>
      </w: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Nama Mata Pelajaran</w:t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  <w:lang w:val="id-ID"/>
        </w:rPr>
        <w:tab/>
      </w:r>
      <w:r>
        <w:rPr>
          <w:rFonts w:asciiTheme="majorAscii" w:hAnsiTheme="majorHAnsi"/>
          <w:sz w:val="22"/>
          <w:szCs w:val="22"/>
        </w:rPr>
        <w:t xml:space="preserve">: </w:t>
      </w:r>
      <w:r>
        <w:rPr>
          <w:rFonts w:asciiTheme="majorAscii" w:hAnsiTheme="majorHAnsi"/>
          <w:sz w:val="22"/>
          <w:szCs w:val="22"/>
          <w:lang w:val="id-ID"/>
        </w:rPr>
        <w:t>Pendidikan Islam dan Budi Pekerti</w:t>
      </w: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Semester</w:t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 xml:space="preserve">: </w:t>
      </w:r>
      <w:r>
        <w:rPr>
          <w:rFonts w:asciiTheme="majorAscii" w:hAnsiTheme="majorHAnsi"/>
          <w:sz w:val="22"/>
          <w:szCs w:val="22"/>
          <w:lang w:val="id-ID"/>
        </w:rPr>
        <w:t>X</w:t>
      </w: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Kompetensi Dasar</w:t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 xml:space="preserve">: </w:t>
      </w:r>
      <w:r>
        <w:rPr>
          <w:rFonts w:asciiTheme="majorAscii" w:hAnsiTheme="majorHAnsi"/>
          <w:sz w:val="22"/>
          <w:szCs w:val="22"/>
          <w:lang w:val="id-ID"/>
        </w:rPr>
        <w:t>3.2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113665</wp:posOffset>
                </wp:positionV>
                <wp:extent cx="4980305" cy="1899920"/>
                <wp:effectExtent l="12700" t="12700" r="17145" b="0"/>
                <wp:wrapNone/>
                <wp:docPr id="2" name="Flowchart: Documen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0305" cy="1899920"/>
                        </a:xfrm>
                        <a:prstGeom prst="flowChartDocumen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20.55pt;margin-top:8.95pt;height:149.6pt;width:392.15pt;z-index:251705344;v-text-anchor:middle;mso-width-relative:page;mso-height-relative:page;" filled="f" stroked="t" coordsize="21600,21600" o:gfxdata="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keUxW2AAAAAkB&#10;AAAPAAAAAAAAAAEAIAAAACIAAABkcnMvZG93bnJldi54bWxQSwECFAAUAAAACACHTuJAvGS8hlQC&#10;AACiBAAADgAAAAAAAAABACAAAAAnAQAAZHJzL2Uyb0RvYy54bWxQSwUGAAAAAAYABgBZAQAA7QUA&#10;AAAA&#10;">
                <v:fill on="f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3.2</w:t>
      </w:r>
      <w:r>
        <w:rPr>
          <w:rFonts w:asciiTheme="majorAscii" w:hAnsiTheme="majorHAnsi"/>
          <w:sz w:val="22"/>
          <w:szCs w:val="22"/>
          <w:lang w:val="id-ID"/>
        </w:rPr>
        <w:t xml:space="preserve">    </w:t>
      </w:r>
      <w:r>
        <w:rPr>
          <w:rFonts w:asciiTheme="majorAscii" w:hAnsiTheme="majorHAnsi"/>
          <w:sz w:val="22"/>
          <w:szCs w:val="22"/>
        </w:rPr>
        <w:t>menganalisis Q.S. al-Isra’/17: 32,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Q.S. an-Nur/24 : 2, serta Hadis</w:t>
      </w: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            </w:t>
      </w:r>
      <w:r>
        <w:rPr>
          <w:rFonts w:asciiTheme="majorAscii" w:hAnsiTheme="majorHAnsi"/>
          <w:sz w:val="22"/>
          <w:szCs w:val="22"/>
        </w:rPr>
        <w:t>tentang larangan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 xml:space="preserve">dan perbuatan zina4.2.1 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4.2.1  </w:t>
      </w:r>
      <w:r>
        <w:rPr>
          <w:rFonts w:asciiTheme="majorAscii" w:hAnsiTheme="majorHAnsi"/>
          <w:sz w:val="22"/>
          <w:szCs w:val="22"/>
        </w:rPr>
        <w:t>membaca Q.S. al-Isra’/17: 32, dan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</w:t>
      </w:r>
      <w:r>
        <w:rPr>
          <w:rFonts w:asciiTheme="majorAscii" w:hAnsiTheme="majorHAnsi"/>
          <w:sz w:val="22"/>
          <w:szCs w:val="22"/>
        </w:rPr>
        <w:t>Q.S. an-Nur/24:2 sesuai dengan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kaidah tajwid dan makharijul huruf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>4.2.2  mendemonstrasikan hafalan Q.S. al-Isra’/17: 32, dan Q.S. an-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Nur/24:2 dengan fasih dan lancar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4.2.3  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menyajikan keterkaitan antara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larangan berzina dengan berbagai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kekejian (fahisyah) yang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ditimbulkannya dan perangai yang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buruk (saa-a sabila) sesuai pesan</w:t>
      </w:r>
      <w:r>
        <w:rPr>
          <w:rFonts w:asciiTheme="majorAscii" w:hAnsiTheme="majorHAnsi"/>
          <w:sz w:val="22"/>
          <w:szCs w:val="22"/>
          <w:lang w:val="id-ID"/>
        </w:rPr>
        <w:t xml:space="preserve"> Q </w:t>
      </w:r>
      <w:r>
        <w:rPr>
          <w:rFonts w:asciiTheme="majorAscii" w:hAnsiTheme="majorHAnsi"/>
          <w:sz w:val="22"/>
          <w:szCs w:val="22"/>
        </w:rPr>
        <w:t>.S. al-Isra’/17: 32 dan Q.S. an-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Nur/24:2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Indikator Pencapaian Kompetensi</w:t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 xml:space="preserve">: </w:t>
      </w: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287655</wp:posOffset>
                </wp:positionH>
                <wp:positionV relativeFrom="paragraph">
                  <wp:posOffset>99695</wp:posOffset>
                </wp:positionV>
                <wp:extent cx="5040630" cy="3580765"/>
                <wp:effectExtent l="12700" t="12700" r="13970" b="0"/>
                <wp:wrapNone/>
                <wp:docPr id="3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0630" cy="3580765"/>
                        </a:xfrm>
                        <a:prstGeom prst="flowChartDocumen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22.65pt;margin-top:7.85pt;height:281.95pt;width:396.9pt;z-index:251707392;v-text-anchor:middle;mso-width-relative:page;mso-height-relative:page;" filled="f" stroked="t" coordsize="21600,21600" o:gfxdata="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O7+FPXAAAACQEAAA8A&#10;AAAAAAAAAQAgAAAAIgAAAGRycy9kb3ducmV2LnhtbFBLAQIUABQAAAAIAIdO4kAEv+eDUQIAAKIE&#10;AAAOAAAAAAAAAAEAIAAAACYBAABkcnMvZTJvRG9jLnhtbFBLBQYAAAAABgAGAFkBAADpBQAAAAA=&#10;">
                <v:fill on="f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3.2</w:t>
      </w:r>
      <w:r>
        <w:rPr>
          <w:rFonts w:asciiTheme="majorAscii" w:hAnsiTheme="majorHAnsi"/>
          <w:sz w:val="22"/>
          <w:szCs w:val="22"/>
          <w:lang w:val="id-ID"/>
        </w:rPr>
        <w:t xml:space="preserve">.1  </w:t>
      </w:r>
      <w:r>
        <w:rPr>
          <w:rFonts w:asciiTheme="majorAscii" w:hAnsiTheme="majorHAnsi"/>
          <w:sz w:val="22"/>
          <w:szCs w:val="22"/>
        </w:rPr>
        <w:t>men</w:t>
      </w:r>
      <w:r>
        <w:rPr>
          <w:rFonts w:asciiTheme="majorAscii" w:hAnsiTheme="majorHAnsi"/>
          <w:sz w:val="22"/>
          <w:szCs w:val="22"/>
          <w:lang w:val="id-ID"/>
        </w:rPr>
        <w:t>jelaskan</w:t>
      </w:r>
      <w:r>
        <w:rPr>
          <w:rFonts w:asciiTheme="majorAscii" w:hAnsiTheme="majorHAnsi"/>
          <w:sz w:val="22"/>
          <w:szCs w:val="22"/>
        </w:rPr>
        <w:t xml:space="preserve"> Q.S. al-Isra’/17: 32,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Q.S. an-Nur/24 : 2, serta Hadis</w: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tentang larangan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perbuatan zina</w: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</w:rPr>
        <w:t>3.2</w:t>
      </w:r>
      <w:r>
        <w:rPr>
          <w:rFonts w:asciiTheme="majorAscii" w:hAnsiTheme="majorHAnsi"/>
          <w:sz w:val="22"/>
          <w:szCs w:val="22"/>
          <w:lang w:val="id-ID"/>
        </w:rPr>
        <w:t xml:space="preserve">.2  </w:t>
      </w:r>
      <w:r>
        <w:rPr>
          <w:rFonts w:asciiTheme="majorAscii" w:hAnsiTheme="majorHAnsi"/>
          <w:sz w:val="22"/>
          <w:szCs w:val="22"/>
        </w:rPr>
        <w:t>men</w:t>
      </w:r>
      <w:r>
        <w:rPr>
          <w:rFonts w:asciiTheme="majorAscii" w:hAnsiTheme="majorHAnsi"/>
          <w:sz w:val="22"/>
          <w:szCs w:val="22"/>
          <w:lang w:val="id-ID"/>
        </w:rPr>
        <w:t>gidentifikasi</w:t>
      </w:r>
      <w:r>
        <w:rPr>
          <w:rFonts w:asciiTheme="majorAscii" w:hAnsiTheme="majorHAnsi"/>
          <w:sz w:val="22"/>
          <w:szCs w:val="22"/>
        </w:rPr>
        <w:t xml:space="preserve"> Q.S. al-Isra’/17: 32,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 xml:space="preserve">dan Q.S. an-Nur/24 : 2, serta </w:t>
      </w:r>
      <w:r>
        <w:rPr>
          <w:rFonts w:asciiTheme="majorAscii" w:hAnsiTheme="majorHAnsi"/>
          <w:sz w:val="22"/>
          <w:szCs w:val="22"/>
          <w:lang w:val="id-ID"/>
        </w:rPr>
        <w:t xml:space="preserve">  </w: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</w:t>
      </w:r>
      <w:r>
        <w:rPr>
          <w:rFonts w:asciiTheme="majorAscii" w:hAnsiTheme="majorHAnsi"/>
          <w:sz w:val="22"/>
          <w:szCs w:val="22"/>
        </w:rPr>
        <w:t>Hadis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tentang larangan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perbuatan zina</w: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</w:rPr>
        <w:t>3.2</w:t>
      </w:r>
      <w:r>
        <w:rPr>
          <w:rFonts w:asciiTheme="majorAscii" w:hAnsiTheme="majorHAnsi"/>
          <w:sz w:val="22"/>
          <w:szCs w:val="22"/>
          <w:lang w:val="id-ID"/>
        </w:rPr>
        <w:t xml:space="preserve">.3 </w:t>
      </w:r>
      <w:r>
        <w:rPr>
          <w:rFonts w:asciiTheme="majorAscii" w:hAnsiTheme="majorHAnsi"/>
          <w:sz w:val="22"/>
          <w:szCs w:val="22"/>
        </w:rPr>
        <w:t>men</w:t>
      </w:r>
      <w:r>
        <w:rPr>
          <w:rFonts w:asciiTheme="majorAscii" w:hAnsiTheme="majorHAnsi"/>
          <w:sz w:val="22"/>
          <w:szCs w:val="22"/>
          <w:lang w:val="id-ID"/>
        </w:rPr>
        <w:t>ngemukakan</w:t>
      </w:r>
      <w:r>
        <w:rPr>
          <w:rFonts w:asciiTheme="majorAscii" w:hAnsiTheme="majorHAnsi"/>
          <w:sz w:val="22"/>
          <w:szCs w:val="22"/>
        </w:rPr>
        <w:t xml:space="preserve"> Q.S. al-Isra’/17: 32,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 xml:space="preserve">dan Q.S. an-Nur/24 : 2, serta </w:t>
      </w:r>
      <w:r>
        <w:rPr>
          <w:rFonts w:asciiTheme="majorAscii" w:hAnsiTheme="majorHAnsi"/>
          <w:sz w:val="22"/>
          <w:szCs w:val="22"/>
          <w:lang w:val="id-ID"/>
        </w:rPr>
        <w:t xml:space="preserve">  </w: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</w:t>
      </w:r>
      <w:r>
        <w:rPr>
          <w:rFonts w:asciiTheme="majorAscii" w:hAnsiTheme="majorHAnsi"/>
          <w:sz w:val="22"/>
          <w:szCs w:val="22"/>
        </w:rPr>
        <w:t>Hadis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tentang larangan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perbuatan zina</w: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3.2</w:t>
      </w:r>
      <w:r>
        <w:rPr>
          <w:rFonts w:asciiTheme="majorAscii" w:hAnsiTheme="majorHAnsi"/>
          <w:sz w:val="22"/>
          <w:szCs w:val="22"/>
          <w:lang w:val="id-ID"/>
        </w:rPr>
        <w:t xml:space="preserve">.4   </w:t>
      </w:r>
      <w:r>
        <w:rPr>
          <w:rFonts w:asciiTheme="majorAscii" w:hAnsiTheme="majorHAnsi"/>
          <w:sz w:val="22"/>
          <w:szCs w:val="22"/>
        </w:rPr>
        <w:t>meng</w:t>
      </w:r>
      <w:r>
        <w:rPr>
          <w:rFonts w:asciiTheme="majorAscii" w:hAnsiTheme="majorHAnsi"/>
          <w:sz w:val="22"/>
          <w:szCs w:val="22"/>
          <w:lang w:val="id-ID"/>
        </w:rPr>
        <w:t>analisis</w:t>
      </w:r>
      <w:r>
        <w:rPr>
          <w:rFonts w:asciiTheme="majorAscii" w:hAnsiTheme="majorHAnsi"/>
          <w:sz w:val="22"/>
          <w:szCs w:val="22"/>
        </w:rPr>
        <w:t xml:space="preserve"> Q.S. al-Isra’/17: 32,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 xml:space="preserve">dan Q.S. an-Nur/24 : 2, serta </w:t>
      </w:r>
    </w:p>
    <w:p>
      <w:pPr>
        <w:pStyle w:val="13"/>
        <w:spacing w:after="0" w:line="240" w:lineRule="auto"/>
        <w:ind w:left="670" w:leftChars="0" w:hanging="1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Hadis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tentang larangan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perbuatan Zina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4.2.1 membaca Q.S. al-Isra’/17: 32, dan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</w:t>
      </w:r>
      <w:r>
        <w:rPr>
          <w:rFonts w:asciiTheme="majorAscii" w:hAnsiTheme="majorHAnsi"/>
          <w:sz w:val="22"/>
          <w:szCs w:val="22"/>
        </w:rPr>
        <w:t>Q.S. an-Nur/24:2 sesuai dengan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kaidah tajwid dan makharijul huruf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>4.2.2  mendemonstrasikan hafalan Q.S. al-Isra’/17: 32, dan Q.S. an-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Nur/24:2 dengan fasih dan lancar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4.2.3  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menyajikan keterkaitan antara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larangan berzina dengan berbagai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kekejian (fahisyah) yang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ditimbulkannya dan perangai yang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buruk (saa-a sabila) sesuai pesan</w:t>
      </w:r>
      <w:r>
        <w:rPr>
          <w:rFonts w:asciiTheme="majorAscii" w:hAnsiTheme="majorHAnsi"/>
          <w:sz w:val="22"/>
          <w:szCs w:val="22"/>
          <w:lang w:val="id-ID"/>
        </w:rPr>
        <w:t xml:space="preserve"> Q </w:t>
      </w:r>
      <w:r>
        <w:rPr>
          <w:rFonts w:asciiTheme="majorAscii" w:hAnsiTheme="majorHAnsi"/>
          <w:sz w:val="22"/>
          <w:szCs w:val="22"/>
        </w:rPr>
        <w:t>.S. al-Isra’/17: 32 dan Q.S. an-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</w:t>
      </w:r>
      <w:r>
        <w:rPr>
          <w:rFonts w:asciiTheme="majorAscii" w:hAnsiTheme="majorHAnsi"/>
          <w:sz w:val="22"/>
          <w:szCs w:val="22"/>
        </w:rPr>
        <w:t>Nur/24:2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color w:val="002060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Materi Pokok</w:t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  <w:lang w:val="id-ID"/>
        </w:rPr>
        <w:tab/>
      </w:r>
      <w:r>
        <w:rPr>
          <w:rFonts w:asciiTheme="majorAscii" w:hAnsiTheme="majorHAnsi"/>
          <w:sz w:val="22"/>
          <w:szCs w:val="22"/>
        </w:rPr>
        <w:t>:  larangan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perbuatan zi</w:t>
      </w:r>
      <w:r>
        <w:rPr>
          <w:rFonts w:asciiTheme="majorAscii" w:hAnsiTheme="majorHAnsi"/>
          <w:sz w:val="22"/>
          <w:szCs w:val="22"/>
          <w:lang w:val="id-ID"/>
        </w:rPr>
        <w:t xml:space="preserve">na                                        </w:t>
      </w: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Alokasi Waktu</w:t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  <w:lang w:val="id-ID"/>
        </w:rPr>
        <w:tab/>
      </w:r>
      <w:r>
        <w:rPr>
          <w:rFonts w:asciiTheme="majorAscii" w:hAnsiTheme="majorHAnsi"/>
          <w:sz w:val="22"/>
          <w:szCs w:val="22"/>
        </w:rPr>
        <w:t xml:space="preserve">: </w:t>
      </w:r>
      <w:r>
        <w:rPr>
          <w:rFonts w:asciiTheme="majorAscii" w:hAnsiTheme="majorHAnsi"/>
          <w:sz w:val="22"/>
          <w:szCs w:val="22"/>
          <w:lang w:val="id-ID"/>
        </w:rPr>
        <w:t>3 JP</w:t>
      </w: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Tujuan Pembelajaran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 xml:space="preserve">: 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100330</wp:posOffset>
                </wp:positionV>
                <wp:extent cx="4718050" cy="2853055"/>
                <wp:effectExtent l="38735" t="18415" r="43815" b="62230"/>
                <wp:wrapNone/>
                <wp:docPr id="4" name="Flowchart: Alternate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7822" cy="285305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13"/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green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Melalui diskusi, tanya jawab, penugasan, presentasi dan analisis, peserta didik dapat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val="id-ID"/>
                              </w:rPr>
                              <w:t xml:space="preserve">terhindari dari pergaulan bebas dan dari perbuatan zina  (QS. Al-Isra'/17 : 32 dan hadits terkait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dari masalah kontekstual dan dapat menyelesaikan masalah kontekstual yang berkaitan dengan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val="id-ID"/>
                              </w:rPr>
                              <w:t xml:space="preserve"> menghindari pergaulan bebas dan perbuatan zina  (QS. Al-Isra'/17 : 32 dan hadits terkait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, sehingga peserta didik dapat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green"/>
                              </w:rPr>
                              <w:t>menghayati dan mengamalkan ajaran agama yang dianutnya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green"/>
                                <w:lang w:val="id-ID"/>
                              </w:rPr>
                              <w:t xml:space="preserve"> melalui Pendidikan Agama Islam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green"/>
                              </w:rPr>
                              <w:t xml:space="preserve">,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none"/>
                              </w:rPr>
                              <w:t>mengembangkan sikap jujur, peduli, dan bertanggungjawab,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none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green"/>
                                <w:lang w:val="id-ID"/>
                              </w:rPr>
                              <w:t>waspada dan berhati-hati terhadap pergaulan bebas dan prilaku zina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none"/>
                              </w:rPr>
                              <w:t xml:space="preserve"> serta dapat mengembangankan kemampuan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</w:rPr>
                              <w:t xml:space="preserve">berpikir kritis,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  <w:lang w:val="id-ID"/>
                              </w:rPr>
                              <w:t>ber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</w:rPr>
                              <w:t xml:space="preserve">komunikasi,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  <w:lang w:val="id-ID"/>
                              </w:rPr>
                              <w:t>ber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</w:rPr>
                              <w:t xml:space="preserve">kolaborasi,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  <w:lang w:val="id-ID"/>
                              </w:rPr>
                              <w:t>ber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</w:rPr>
                              <w:t>krea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  <w:lang w:val="id-ID"/>
                              </w:rPr>
                              <w:t>si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highlight w:val="green"/>
                              </w:rPr>
                              <w:t>(4C)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highlight w:val="green"/>
                              </w:rPr>
                              <w:t>.</w:t>
                            </w:r>
                          </w:p>
                          <w:p>
                            <w:pPr>
                              <w:jc w:val="center"/>
                              <w:rPr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3.15pt;margin-top:7.9pt;height:224.65pt;width:371.5pt;z-index:251708416;v-text-anchor:middle;mso-width-relative:page;mso-height-relative:page;" fillcolor="#A3C4FF [3216]" filled="t" stroked="t" coordsize="21600,21600" o:gfxdata="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BL1GFbSAAAACQEAAA8AAAAAAAAAAQAgAAAAIgAAAGRy&#10;cy9kb3ducmV2LnhtbFBLAQIUABQAAAAIAIdO4kAO7+d0KAMAABAHAAAOAAAAAAAAAAEAIAAAACEB&#10;AABkcnMvZTJvRG9jLnhtbFBLBQYAAAAABgAGAFkBAAC7BgAAAAA=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pStyle w:val="13"/>
                        <w:spacing w:after="0" w:line="240" w:lineRule="auto"/>
                        <w:jc w:val="both"/>
                        <w:rPr>
                          <w:rFonts w:asciiTheme="majorHAnsi" w:hAnsiTheme="majorHAnsi"/>
                          <w:sz w:val="24"/>
                          <w:szCs w:val="24"/>
                          <w:highlight w:val="green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Melalui diskusi, tanya jawab, penugasan, presentasi dan analisis, peserta didik dapat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lang w:val="id-ID"/>
                        </w:rPr>
                        <w:t xml:space="preserve">terhindari dari pergaulan bebas dan dari perbuatan zina  (QS. Al-Isra'/17 : 32 dan hadits terkait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dari masalah kontekstual dan dapat menyelesaikan masalah kontekstual yang berkaitan dengan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lang w:val="id-ID"/>
                        </w:rPr>
                        <w:t xml:space="preserve"> menghindari pergaulan bebas dan perbuatan zina  (QS. Al-Isra'/17 : 32 dan hadits terkait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, sehingga peserta didik dapat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green"/>
                        </w:rPr>
                        <w:t>menghayati dan mengamalkan ajaran agama yang dianutnya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green"/>
                          <w:lang w:val="id-ID"/>
                        </w:rPr>
                        <w:t xml:space="preserve"> melalui Pendidikan Agama Islam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green"/>
                        </w:rPr>
                        <w:t xml:space="preserve">,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none"/>
                        </w:rPr>
                        <w:t>mengembangkan sikap jujur, peduli, dan bertanggungjawab,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none"/>
                          <w:lang w:val="id-ID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green"/>
                          <w:lang w:val="id-ID"/>
                        </w:rPr>
                        <w:t>waspada dan berhati-hati terhadap pergaulan bebas dan prilaku zina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none"/>
                        </w:rPr>
                        <w:t xml:space="preserve"> serta dapat mengembangankan kemampuan 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</w:rPr>
                        <w:t xml:space="preserve">berpikir kritis, 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  <w:lang w:val="id-ID"/>
                        </w:rPr>
                        <w:t>ber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</w:rPr>
                        <w:t xml:space="preserve">komunikasi, 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  <w:lang w:val="id-ID"/>
                        </w:rPr>
                        <w:t>ber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</w:rPr>
                        <w:t xml:space="preserve">kolaborasi, 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  <w:lang w:val="id-ID"/>
                        </w:rPr>
                        <w:t>ber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</w:rPr>
                        <w:t>krea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  <w:lang w:val="id-ID"/>
                        </w:rPr>
                        <w:t>si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highlight w:val="green"/>
                        </w:rPr>
                        <w:t>(4C)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:highlight w:val="green"/>
                        </w:rPr>
                        <w:t>.</w:t>
                      </w:r>
                    </w:p>
                    <w:p>
                      <w:pPr>
                        <w:jc w:val="center"/>
                        <w:rPr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numPr>
          <w:ilvl w:val="0"/>
          <w:numId w:val="2"/>
        </w:numPr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Materi Pembelajaran</w:t>
      </w:r>
      <w:r>
        <w:rPr>
          <w:rFonts w:asciiTheme="majorAscii" w:hAnsiTheme="majorHAnsi"/>
          <w:b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ab/>
      </w:r>
      <w:r>
        <w:rPr>
          <w:rFonts w:asciiTheme="majorAscii" w:hAnsiTheme="majorHAnsi"/>
          <w:sz w:val="22"/>
          <w:szCs w:val="22"/>
        </w:rPr>
        <w:t xml:space="preserve"> </w:t>
      </w:r>
    </w:p>
    <w:p>
      <w:pPr>
        <w:pStyle w:val="13"/>
        <w:numPr>
          <w:ilvl w:val="1"/>
          <w:numId w:val="3"/>
        </w:numPr>
        <w:spacing w:after="0" w:line="240" w:lineRule="auto"/>
        <w:ind w:left="1138" w:hanging="432"/>
        <w:jc w:val="both"/>
        <w:rPr>
          <w:rFonts w:asciiTheme="majorAscii" w:hAnsiTheme="majorHAnsi"/>
          <w:b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Lihat dan baca pada Buku Teks Pelajaran (BTP)</w:t>
      </w:r>
      <w:r>
        <w:rPr>
          <w:rFonts w:asciiTheme="majorAscii" w:hAnsiTheme="majorHAnsi"/>
          <w:b/>
          <w:sz w:val="22"/>
          <w:szCs w:val="22"/>
        </w:rPr>
        <w:t>:Buku Teks Pelajaran</w:t>
      </w:r>
      <w:r>
        <w:rPr>
          <w:rFonts w:asciiTheme="majorAscii" w:hAnsiTheme="majorHAnsi"/>
          <w:b/>
          <w:sz w:val="22"/>
          <w:szCs w:val="22"/>
          <w:lang w:val="id-ID"/>
        </w:rPr>
        <w:t xml:space="preserve"> Penidikan Agama Islam dan Budi Pekert </w:t>
      </w:r>
      <w:r>
        <w:rPr>
          <w:rFonts w:asciiTheme="majorAscii" w:hAnsiTheme="majorHAnsi"/>
          <w:b/>
          <w:sz w:val="22"/>
          <w:szCs w:val="22"/>
          <w:lang w:val="id-ID" w:eastAsia="id-ID"/>
        </w:rPr>
        <w:t>Abdurrohim, Pengembangan Pendidikan Agama Islam dan Budi Pekerti, PT Tiga Serangkai Pustaka Mandiri 2014</w:t>
      </w:r>
    </w:p>
    <w:p>
      <w:pPr>
        <w:pStyle w:val="13"/>
        <w:numPr>
          <w:ilvl w:val="1"/>
          <w:numId w:val="3"/>
        </w:numPr>
        <w:spacing w:after="0" w:line="240" w:lineRule="auto"/>
        <w:ind w:left="1138" w:hanging="432"/>
        <w:jc w:val="both"/>
        <w:rPr>
          <w:rFonts w:asciiTheme="majorAscii" w:hAnsiTheme="majorHAnsi"/>
          <w:b/>
          <w:sz w:val="22"/>
          <w:szCs w:val="22"/>
        </w:rPr>
      </w:pPr>
      <w:r>
        <w:rPr>
          <w:rFonts w:asciiTheme="majorAscii"/>
          <w:sz w:val="22"/>
          <w:szCs w:val="22"/>
        </w:rPr>
        <w:drawing>
          <wp:anchor distT="0" distB="0" distL="114300" distR="114300" simplePos="0" relativeHeight="252550144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160020</wp:posOffset>
            </wp:positionV>
            <wp:extent cx="4571365" cy="3428365"/>
            <wp:effectExtent l="0" t="0" r="635" b="635"/>
            <wp:wrapNone/>
            <wp:docPr id="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1365" cy="3428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  <w:r>
        <w:rPr>
          <w:rFonts w:asciiTheme="majorAscii"/>
          <w:sz w:val="22"/>
          <w:szCs w:val="22"/>
          <w:lang w:val="id-ID" w:eastAsia="id-ID"/>
        </w:rPr>
        <w:drawing>
          <wp:anchor distT="0" distB="0" distL="114300" distR="114300" simplePos="0" relativeHeight="252836864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104775</wp:posOffset>
            </wp:positionV>
            <wp:extent cx="1997075" cy="1049655"/>
            <wp:effectExtent l="0" t="0" r="3175" b="17145"/>
            <wp:wrapNone/>
            <wp:docPr id="4806" name="Picture 4806" descr="1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6" name="Picture 4806" descr="136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707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38"/>
        <w:jc w:val="both"/>
        <w:rPr>
          <w:rFonts w:asciiTheme="majorAscii" w:hAnsiTheme="majorHAnsi"/>
          <w:b/>
          <w:sz w:val="22"/>
          <w:szCs w:val="22"/>
        </w:rPr>
      </w:pPr>
    </w:p>
    <w:p>
      <w:pPr>
        <w:spacing w:line="240" w:lineRule="auto"/>
        <w:ind w:left="993" w:hanging="567"/>
        <w:jc w:val="both"/>
        <w:rPr>
          <w:rFonts w:hAnsi="Times New Roman" w:eastAsia="Malgun Gothic" w:asciiTheme="majorAscii"/>
          <w:b/>
          <w:color w:val="C00000"/>
          <w:sz w:val="22"/>
          <w:szCs w:val="22"/>
          <w:lang w:val="id-ID"/>
        </w:rPr>
      </w:pPr>
      <w:r>
        <w:rPr>
          <w:rFonts w:hAnsi="Times New Roman" w:eastAsia="Malgun Gothic" w:asciiTheme="majorAscii"/>
          <w:b/>
          <w:color w:val="C00000"/>
          <w:sz w:val="22"/>
          <w:szCs w:val="22"/>
          <w:lang w:val="id-ID"/>
        </w:rPr>
        <w:t xml:space="preserve">2. </w:t>
      </w:r>
      <w:r>
        <w:rPr>
          <w:rFonts w:hAnsi="Times New Roman" w:eastAsia="Malgun Gothic" w:asciiTheme="majorAscii"/>
          <w:b/>
          <w:color w:val="C00000"/>
          <w:sz w:val="22"/>
          <w:szCs w:val="22"/>
          <w:lang w:val="sv-SE"/>
        </w:rPr>
        <w:t>Peta Konsep</w:t>
      </w:r>
    </w:p>
    <w:p>
      <w:pPr>
        <w:jc w:val="center"/>
        <w:rPr>
          <w:rFonts w:hAnsi="Times New Roman" w:eastAsia="Malgun Gothic" w:asciiTheme="majorAscii"/>
          <w:b/>
          <w:sz w:val="22"/>
          <w:szCs w:val="22"/>
          <w:lang w:val="id-ID"/>
        </w:rPr>
      </w:pPr>
      <w:r>
        <w:rPr>
          <w:rFonts w:hAnsi="Times New Roman" w:eastAsia="Malgun Gothic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274955</wp:posOffset>
                </wp:positionV>
                <wp:extent cx="2736850" cy="535940"/>
                <wp:effectExtent l="13970" t="13970" r="30480" b="40640"/>
                <wp:wrapNone/>
                <wp:docPr id="10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0" cy="5359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  <a:tileRect/>
                        </a:gradFill>
                        <a:ln w="28575" cap="flat" cmpd="sng">
                          <a:solidFill>
                            <a:srgbClr val="C2D6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13"/>
                              <w:numPr>
                                <w:ilvl w:val="0"/>
                                <w:numId w:val="0"/>
                              </w:numPr>
                              <w:ind w:right="0" w:rightChars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Larangan me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id-ID"/>
                              </w:rPr>
                              <w:t>mandang yang bukan muhrimnya</w:t>
                            </w:r>
                          </w:p>
                          <w:p>
                            <w:pPr>
                              <w:pStyle w:val="4"/>
                              <w:spacing w:line="240" w:lineRule="auto"/>
                              <w:rPr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69.5pt;margin-top:21.65pt;height:42.2pt;width:215.5pt;z-index:252538880;mso-width-relative:page;mso-height-relative:page;" fillcolor="#FFFFFF" filled="t" stroked="t" coordsize="21600,21600" o:gfxdata="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Xj12u9gAAAAKAQAADwAAAAAAAAABACAAAAAiAAAAZHJzL2Rvd25yZXYu&#10;eG1sUEsBAhQAFAAAAAgAh07iQDySfJBtAgAAHwUAAA4AAAAAAAAAAQAgAAAAJwEAAGRycy9lMm9E&#10;b2MueG1sUEsFBgAAAAAGAAYAWQEAAAYGAAAAAA==&#10;">
                <v:fill type="gradient" on="t" color2="#D6E3BC" focus="100%" focussize="0,0"/>
                <v:stroke weight="2.25pt" color="#C2D69B" joinstyle="miter"/>
                <v:imagedata o:title=""/>
                <o:lock v:ext="edit" aspectratio="f"/>
                <v:shadow on="t" color="#4E6128" opacity="32768f" offset="1pt,2pt" origin="0f,0f" matrix="65536f,0f,0f,65536f"/>
                <v:textbox>
                  <w:txbxContent>
                    <w:p>
                      <w:pPr>
                        <w:pStyle w:val="13"/>
                        <w:numPr>
                          <w:ilvl w:val="0"/>
                          <w:numId w:val="0"/>
                        </w:numPr>
                        <w:ind w:right="0" w:rightChars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Larangan me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id-ID"/>
                        </w:rPr>
                        <w:t>mandang yang bukan muhrimnya</w:t>
                      </w:r>
                    </w:p>
                    <w:p>
                      <w:pPr>
                        <w:pStyle w:val="4"/>
                        <w:spacing w:line="240" w:lineRule="auto"/>
                        <w:rPr>
                          <w:b/>
                          <w:bCs/>
                          <w:sz w:val="36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sv-SE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215265</wp:posOffset>
                </wp:positionV>
                <wp:extent cx="0" cy="2878455"/>
                <wp:effectExtent l="15875" t="0" r="22225" b="17145"/>
                <wp:wrapNone/>
                <wp:docPr id="11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8455"/>
                        </a:xfrm>
                        <a:prstGeom prst="straightConnector1">
                          <a:avLst/>
                        </a:prstGeom>
                        <a:ln w="31750" cap="flat" cmpd="sng">
                          <a:solidFill>
                            <a:srgbClr val="9BBB59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" o:spid="_x0000_s1026" o:spt="32" type="#_x0000_t32" style="position:absolute;left:0pt;margin-left:151.7pt;margin-top:16.95pt;height:226.65pt;width:0pt;z-index:252539904;mso-width-relative:page;mso-height-relative:page;" filled="f" stroked="t" coordsize="21600,21600" o:gfxdata="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yxLGB2AAAAAoBAAAPAAAAAAAAAAEAIAAAACIAAABkcnMv&#10;ZG93bnJldi54bWxQSwECFAAUAAAACACHTuJAAwGzx8oBAACUAwAADgAAAAAAAAABACAAAAAnAQAA&#10;ZHJzL2Uyb0RvYy54bWxQSwUGAAAAAAYABgBZAQAAYwUAAAAA&#10;">
                <v:fill on="f" focussize="0,0"/>
                <v:stroke weight="2.5pt" color="#9BBB59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>
                <wp:simplePos x="0" y="0"/>
                <wp:positionH relativeFrom="column">
                  <wp:posOffset>1925320</wp:posOffset>
                </wp:positionH>
                <wp:positionV relativeFrom="paragraph">
                  <wp:posOffset>235585</wp:posOffset>
                </wp:positionV>
                <wp:extent cx="209550" cy="635"/>
                <wp:effectExtent l="0" t="15875" r="0" b="21590"/>
                <wp:wrapNone/>
                <wp:docPr id="19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ln w="31750" cap="flat" cmpd="sng">
                          <a:solidFill>
                            <a:srgbClr val="9BBB59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32" type="#_x0000_t32" style="position:absolute;left:0pt;flip:x;margin-left:151.6pt;margin-top:18.55pt;height:0.05pt;width:16.5pt;z-index:252541952;mso-width-relative:page;mso-height-relative:page;" filled="f" stroked="t" coordsize="21600,21600" o:gfxdata="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br+HrNcAAAAJAQAADwAAAAAAAAABACAAAAAiAAAA&#10;ZHJzL2Rvd25yZXYueG1sUEsBAhQAFAAAAAgAh07iQGLrp+/PAQAAnwMAAA4AAAAAAAAAAQAgAAAA&#10;JgEAAGRycy9lMm9Eb2MueG1sUEsFBgAAAAAGAAYAWQEAAGcFAAAAAA==&#10;">
                <v:fill on="f" focussize="0,0"/>
                <v:stroke weight="2.5pt" color="#9BBB59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sv-SE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8096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309880</wp:posOffset>
                </wp:positionV>
                <wp:extent cx="2755900" cy="457200"/>
                <wp:effectExtent l="13970" t="13970" r="30480" b="43180"/>
                <wp:wrapNone/>
                <wp:docPr id="20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0" cy="4572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  <a:tileRect/>
                        </a:gradFill>
                        <a:ln w="28575" cap="flat" cmpd="sng">
                          <a:solidFill>
                            <a:srgbClr val="C2D6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4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2"/>
                                <w:lang w:val="id-ID"/>
                              </w:rPr>
                              <w:t>Melakukan perbuatan asusila, berupa perbuatan zina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168pt;margin-top:24.4pt;height:36pt;width:217pt;z-index:252548096;mso-width-relative:page;mso-height-relative:page;" fillcolor="#FFFFFF" filled="t" stroked="t" coordsize="21600,21600" o:gfxdata="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OcUCJ2QAAAAoBAAAPAAAAAAAAAAEAIAAAACIAAABkcnMvZG93bnJl&#10;di54bWxQSwECFAAUAAAACACHTuJAzEssp24CAAAfBQAADgAAAAAAAAABACAAAAAoAQAAZHJzL2Uy&#10;b0RvYy54bWxQSwUGAAAAAAYABgBZAQAACAYAAAAA&#10;">
                <v:fill type="gradient" on="t" color2="#D6E3BC" focus="100%" focussize="0,0"/>
                <v:stroke weight="2.25pt" color="#C2D69B" joinstyle="miter"/>
                <v:imagedata o:title=""/>
                <o:lock v:ext="edit" aspectratio="f"/>
                <v:shadow on="t" color="#4E6128" opacity="32768f" offset="1pt,2pt" origin="0f,0f" matrix="65536f,0f,0f,65536f"/>
                <v:textbox>
                  <w:txbxContent>
                    <w:p>
                      <w:pPr>
                        <w:pStyle w:val="4"/>
                        <w:spacing w:after="0" w:line="240" w:lineRule="auto"/>
                        <w:jc w:val="center"/>
                        <w:rPr>
                          <w:b/>
                          <w:bCs/>
                          <w:szCs w:val="22"/>
                          <w:lang w:val="id-ID"/>
                        </w:rPr>
                      </w:pPr>
                      <w:r>
                        <w:rPr>
                          <w:b/>
                          <w:bCs/>
                          <w:szCs w:val="22"/>
                          <w:lang w:val="id-ID"/>
                        </w:rPr>
                        <w:t>Melakukan perbuatan asusila, berupa perbuatan zina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sv-SE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210185</wp:posOffset>
                </wp:positionV>
                <wp:extent cx="228600" cy="635"/>
                <wp:effectExtent l="0" t="15875" r="0" b="21590"/>
                <wp:wrapNone/>
                <wp:docPr id="22" name="Auto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635"/>
                        </a:xfrm>
                        <a:prstGeom prst="straightConnector1">
                          <a:avLst/>
                        </a:prstGeom>
                        <a:ln w="31750" cap="flat" cmpd="sng">
                          <a:solidFill>
                            <a:srgbClr val="9BBB59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32" type="#_x0000_t32" style="position:absolute;left:0pt;flip:x;margin-left:151.5pt;margin-top:16.55pt;height:0.05pt;width:18pt;z-index:252542976;mso-width-relative:page;mso-height-relative:page;" filled="f" stroked="t" coordsize="21600,21600" o:gfxdata="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Vf1wzWAAAACQEAAA8AAAAAAAAAAQAgAAAAIgAA&#10;AGRycy9kb3ducmV2LnhtbFBLAQIUABQAAAAIAIdO4kBzTdaA0QEAAJ8DAAAOAAAAAAAAAAEAIAAA&#10;ACUBAABkcnMvZTJvRG9jLnhtbFBLBQYAAAAABgAGAFkBAABoBQAAAAA=&#10;">
                <v:fill on="f" focussize="0,0"/>
                <v:stroke weight="2.5pt" color="#9BBB59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264795</wp:posOffset>
                </wp:positionV>
                <wp:extent cx="1509395" cy="1263015"/>
                <wp:effectExtent l="13970" t="0" r="38735" b="56515"/>
                <wp:wrapNone/>
                <wp:docPr id="2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95" cy="12630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  <a:tileRect/>
                        </a:gradFill>
                        <a:ln w="28575" cap="flat" cmpd="sng">
                          <a:solidFill>
                            <a:srgbClr val="C2D6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Larangan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lang w:val="sv-SE"/>
                              </w:rPr>
                              <w:t xml:space="preserve"> pergaulan bebas dan perbuatan zina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9pt;margin-top:20.85pt;height:99.45pt;width:118.85pt;z-index:252537856;mso-width-relative:page;mso-height-relative:page;" fillcolor="#FFFFFF" filled="t" stroked="t" coordsize="21600,21600" o:gfxdata="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LaRyjXAAAACQEAAA8AAAAAAAAAAQAgAAAAIgAAAGRycy9kb3ducmV2&#10;LnhtbFBLAQIUABQAAAAIAIdO4kB+oQ2JbwIAACAFAAAOAAAAAAAAAAEAIAAAACYBAABkcnMvZTJv&#10;RG9jLnhtbFBLBQYAAAAABgAGAFkBAAAHBgAAAAA=&#10;">
                <v:fill type="gradient" on="t" color2="#D6E3BC" focus="100%" focussize="0,0"/>
                <v:stroke weight="2.25pt" color="#C2D69B" joinstyle="miter"/>
                <v:imagedata o:title=""/>
                <o:lock v:ext="edit" aspectratio="f"/>
                <v:shadow on="t" color="#4E6128" opacity="32768f" offset="1pt,2pt" origin="0f,0f" matrix="65536f,0f,0f,65536f"/>
                <v:textbox>
                  <w:txbxContent>
                    <w:p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</w:p>
                    <w:p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</w:p>
                    <w:p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2"/>
                          <w:szCs w:val="22"/>
                          <w:lang w:val="id-ID"/>
                        </w:rPr>
                        <w:t>Larangan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2"/>
                          <w:szCs w:val="22"/>
                          <w:lang w:val="sv-SE"/>
                        </w:rPr>
                        <w:t xml:space="preserve"> pergaulan bebas dan perbuatan zina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sv-SE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250825</wp:posOffset>
                </wp:positionV>
                <wp:extent cx="2754630" cy="636270"/>
                <wp:effectExtent l="13970" t="13970" r="31750" b="54610"/>
                <wp:wrapNone/>
                <wp:docPr id="1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4630" cy="636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  <a:tileRect/>
                        </a:gradFill>
                        <a:ln w="28575" cap="flat" cmpd="sng">
                          <a:solidFill>
                            <a:srgbClr val="C2D6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4"/>
                              <w:spacing w:line="240" w:lineRule="auto"/>
                              <w:rPr>
                                <w:b/>
                                <w:bCs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2"/>
                                <w:lang w:val="id-ID"/>
                              </w:rPr>
                              <w:t>Mengkonsumsi makanan yang diharamkan Allah al. Obat-obatan terlarang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168.1pt;margin-top:19.75pt;height:50.1pt;width:216.9pt;z-index:252545024;mso-width-relative:page;mso-height-relative:page;" fillcolor="#FFFFFF" filled="t" stroked="t" coordsize="21600,21600" o:gfxdata="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EfqnvNkAAAAKAQAADwAAAAAAAAABACAAAAAiAAAAZHJzL2Rvd25y&#10;ZXYueG1sUEsBAhQAFAAAAAgAh07iQH+MVINvAgAAIAUAAA4AAAAAAAAAAQAgAAAAKAEAAGRycy9l&#10;Mm9Eb2MueG1sUEsFBgAAAAAGAAYAWQEAAAkGAAAAAA==&#10;">
                <v:fill type="gradient" on="t" color2="#D6E3BC" focus="100%" focussize="0,0"/>
                <v:stroke weight="2.25pt" color="#C2D69B" joinstyle="miter"/>
                <v:imagedata o:title=""/>
                <o:lock v:ext="edit" aspectratio="f"/>
                <v:shadow on="t" color="#4E6128" opacity="32768f" offset="1pt,2pt" origin="0f,0f" matrix="65536f,0f,0f,65536f"/>
                <v:textbox>
                  <w:txbxContent>
                    <w:p>
                      <w:pPr>
                        <w:pStyle w:val="4"/>
                        <w:spacing w:line="240" w:lineRule="auto"/>
                        <w:rPr>
                          <w:b/>
                          <w:bCs/>
                          <w:szCs w:val="22"/>
                        </w:rPr>
                      </w:pPr>
                      <w:r>
                        <w:rPr>
                          <w:b/>
                          <w:bCs/>
                          <w:szCs w:val="22"/>
                          <w:lang w:val="id-ID"/>
                        </w:rPr>
                        <w:t>Mengkonsumsi makanan yang diharamkan Allah al. Obat-obatan terlarang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sv-SE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238760</wp:posOffset>
                </wp:positionV>
                <wp:extent cx="300355" cy="635"/>
                <wp:effectExtent l="0" t="15875" r="4445" b="21590"/>
                <wp:wrapNone/>
                <wp:docPr id="28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0355" cy="635"/>
                        </a:xfrm>
                        <a:prstGeom prst="straightConnector1">
                          <a:avLst/>
                        </a:prstGeom>
                        <a:ln w="31750" cap="flat" cmpd="sng">
                          <a:solidFill>
                            <a:srgbClr val="9BBB59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32" type="#_x0000_t32" style="position:absolute;left:0pt;flip:x;margin-left:126pt;margin-top:18.8pt;height:0.05pt;width:23.65pt;z-index:252540928;mso-width-relative:page;mso-height-relative:page;" filled="f" stroked="t" coordsize="21600,21600" o:gfxdata="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YlBTjZAAAACQEAAA8AAAAAAAAAAQAgAAAA&#10;IgAAAGRycy9kb3ducmV2LnhtbFBLAQIUABQAAAAIAIdO4kDAzANp0QEAAKADAAAOAAAAAAAAAAEA&#10;IAAAACgBAABkcnMvZTJvRG9jLnhtbFBLBQYAAAAABgAGAFkBAABrBQAAAAA=&#10;">
                <v:fill on="f" focussize="0,0"/>
                <v:stroke weight="2.5pt" color="#9BBB59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9120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238760</wp:posOffset>
                </wp:positionV>
                <wp:extent cx="228600" cy="635"/>
                <wp:effectExtent l="0" t="15875" r="0" b="21590"/>
                <wp:wrapNone/>
                <wp:docPr id="23" name="Auto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635"/>
                        </a:xfrm>
                        <a:prstGeom prst="straightConnector1">
                          <a:avLst/>
                        </a:prstGeom>
                        <a:ln w="31750" cap="flat" cmpd="sng">
                          <a:solidFill>
                            <a:srgbClr val="9BBB59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o:spt="32" type="#_x0000_t32" style="position:absolute;left:0pt;flip:x;margin-left:151.5pt;margin-top:18.8pt;height:0.05pt;width:18pt;z-index:252549120;mso-width-relative:page;mso-height-relative:page;" filled="f" stroked="t" coordsize="21600,21600" o:gfxdata="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ExTTtcAAAAJAQAADwAAAAAAAAABACAAAAAi&#10;AAAAZHJzL2Rvd25yZXYueG1sUEsBAhQAFAAAAAgAh07iQMMm8IXSAQAAoAMAAA4AAAAAAAAAAQAg&#10;AAAAJgEAAGRycy9lMm9Eb2MueG1sUEsFBgAAAAAGAAYAWQEAAGoFAAAAAA==&#10;">
                <v:fill on="f" focussize="0,0"/>
                <v:stroke weight="2.5pt" color="#9BBB59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sv-SE"/>
        </w:rPr>
      </w:pPr>
    </w:p>
    <w:p>
      <w:pPr>
        <w:rPr>
          <w:rFonts w:hAnsi="Times New Roman" w:asciiTheme="majorAscii"/>
          <w:sz w:val="22"/>
          <w:szCs w:val="22"/>
          <w:lang w:val="sv-SE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6048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95250</wp:posOffset>
                </wp:positionV>
                <wp:extent cx="2736850" cy="536575"/>
                <wp:effectExtent l="13970" t="13970" r="30480" b="40005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0" cy="536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  <a:tileRect/>
                        </a:gradFill>
                        <a:ln w="28575" cap="flat" cmpd="sng">
                          <a:solidFill>
                            <a:srgbClr val="C2D6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4"/>
                              <w:spacing w:line="240" w:lineRule="auto"/>
                              <w:rPr>
                                <w:b/>
                                <w:bCs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2"/>
                                <w:lang w:val="id-ID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szCs w:val="22"/>
                                <w:lang w:val="sv-SE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zCs w:val="22"/>
                                <w:lang w:val="id-ID"/>
                              </w:rPr>
                              <w:t>minum-minuman yang diharamkan Allah, al. Minuman keras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169.5pt;margin-top:7.5pt;height:42.25pt;width:215.5pt;z-index:252546048;mso-width-relative:page;mso-height-relative:page;" fillcolor="#FFFFFF" filled="t" stroked="t" coordsize="21600,21600" o:gfxdata="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uM88R2QAAAAkBAAAPAAAAAAAAAAEAIAAAACIAAABkcnMvZG93bnJl&#10;di54bWxQSwECFAAUAAAACACHTuJAoCbZx24CAAAgBQAADgAAAAAAAAABACAAAAAoAQAAZHJzL2Uy&#10;b0RvYy54bWxQSwUGAAAAAAYABgBZAQAACAYAAAAA&#10;">
                <v:fill type="gradient" on="t" color2="#D6E3BC" focus="100%" focussize="0,0"/>
                <v:stroke weight="2.25pt" color="#C2D69B" joinstyle="miter"/>
                <v:imagedata o:title=""/>
                <o:lock v:ext="edit" aspectratio="f"/>
                <v:shadow on="t" color="#4E6128" opacity="32768f" offset="1pt,2pt" origin="0f,0f" matrix="65536f,0f,0f,65536f"/>
                <v:textbox>
                  <w:txbxContent>
                    <w:p>
                      <w:pPr>
                        <w:pStyle w:val="4"/>
                        <w:spacing w:line="240" w:lineRule="auto"/>
                        <w:rPr>
                          <w:b/>
                          <w:bCs/>
                          <w:szCs w:val="22"/>
                        </w:rPr>
                      </w:pPr>
                      <w:r>
                        <w:rPr>
                          <w:b/>
                          <w:bCs/>
                          <w:szCs w:val="22"/>
                          <w:lang w:val="id-ID"/>
                        </w:rPr>
                        <w:t>M</w:t>
                      </w:r>
                      <w:r>
                        <w:rPr>
                          <w:b/>
                          <w:bCs/>
                          <w:szCs w:val="22"/>
                          <w:lang w:val="sv-SE"/>
                        </w:rPr>
                        <w:t>e</w:t>
                      </w:r>
                      <w:r>
                        <w:rPr>
                          <w:b/>
                          <w:bCs/>
                          <w:szCs w:val="22"/>
                          <w:lang w:val="id-ID"/>
                        </w:rPr>
                        <w:t>minum-minuman yang diharamkan Allah, al. Minuman keras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id-ID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-6350</wp:posOffset>
                </wp:positionV>
                <wp:extent cx="208280" cy="0"/>
                <wp:effectExtent l="0" t="15875" r="1270" b="22225"/>
                <wp:wrapNone/>
                <wp:docPr id="9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8280" cy="0"/>
                        </a:xfrm>
                        <a:prstGeom prst="straightConnector1">
                          <a:avLst/>
                        </a:prstGeom>
                        <a:ln w="31750" cap="flat" cmpd="sng">
                          <a:solidFill>
                            <a:srgbClr val="9BBB59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32" type="#_x0000_t32" style="position:absolute;left:0pt;flip:x;margin-left:151.7pt;margin-top:-0.5pt;height:0pt;width:16.4pt;z-index:252544000;mso-width-relative:page;mso-height-relative:page;" filled="f" stroked="t" coordsize="21600,21600" o:gfxdata="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oIeoDXAAAACQEAAA8AAAAAAAAAAQAgAAAAIgAA&#10;AGRycy9kb3ducmV2LnhtbFBLAQIUABQAAAAIAIdO4kCWOwFK0AEAAJ0DAAAOAAAAAAAAAAEAIAAA&#10;ACYBAABkcnMvZTJvRG9jLnhtbFBLBQYAAAAABgAGAFkBAABoBQAAAAA=&#10;">
                <v:fill on="f" focussize="0,0"/>
                <v:stroke weight="2.5pt" color="#9BBB59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id-ID"/>
        </w:rPr>
      </w:pPr>
      <w:r>
        <w:rPr>
          <w:rFonts w:hAnsi="Times New Roman" w:asciiTheme="majorAscii"/>
          <w:sz w:val="22"/>
          <w:szCs w:val="22"/>
          <w:lang w:val="id-ID" w:eastAsia="ja-JP"/>
        </w:rPr>
        <mc:AlternateContent>
          <mc:Choice Requires="wps">
            <w:drawing>
              <wp:anchor distT="0" distB="0" distL="114300" distR="114300" simplePos="0" relativeHeight="252547072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122555</wp:posOffset>
                </wp:positionV>
                <wp:extent cx="2736850" cy="703580"/>
                <wp:effectExtent l="13970" t="13970" r="30480" b="44450"/>
                <wp:wrapNone/>
                <wp:docPr id="24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0" cy="7035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  <a:tileRect/>
                        </a:gradFill>
                        <a:ln w="28575" cap="flat" cmpd="sng">
                          <a:solidFill>
                            <a:srgbClr val="C2D6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4"/>
                              <w:spacing w:line="240" w:lineRule="auto"/>
                              <w:rPr>
                                <w:b/>
                                <w:bCs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2"/>
                                <w:lang w:val="id-ID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szCs w:val="22"/>
                                <w:lang w:val="sv-SE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zCs w:val="22"/>
                                <w:lang w:val="id-ID"/>
                              </w:rPr>
                              <w:t>lakukan kegiatan yang diharamkan Allah, al. Mencuri dan merampok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169.5pt;margin-top:9.65pt;height:55.4pt;width:215.5pt;z-index:252547072;mso-width-relative:page;mso-height-relative:page;" fillcolor="#FFFFFF" filled="t" stroked="t" coordsize="21600,21600" o:gfxdata="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HzfpgNgAAAAKAQAADwAAAAAAAAABACAAAAAiAAAAZHJzL2Rvd25y&#10;ZXYueG1sUEsBAhQAFAAAAAgAh07iQEPBvJVwAgAAIAUAAA4AAAAAAAAAAQAgAAAAJwEAAGRycy9l&#10;Mm9Eb2MueG1sUEsFBgAAAAAGAAYAWQEAAAkGAAAAAA==&#10;">
                <v:fill type="gradient" on="t" color2="#D6E3BC" focus="100%" focussize="0,0"/>
                <v:stroke weight="2.25pt" color="#C2D69B" joinstyle="miter"/>
                <v:imagedata o:title=""/>
                <o:lock v:ext="edit" aspectratio="f"/>
                <v:shadow on="t" color="#4E6128" opacity="32768f" offset="1pt,2pt" origin="0f,0f" matrix="65536f,0f,0f,65536f"/>
                <v:textbox>
                  <w:txbxContent>
                    <w:p>
                      <w:pPr>
                        <w:pStyle w:val="4"/>
                        <w:spacing w:line="240" w:lineRule="auto"/>
                        <w:rPr>
                          <w:b/>
                          <w:bCs/>
                          <w:szCs w:val="22"/>
                        </w:rPr>
                      </w:pPr>
                      <w:r>
                        <w:rPr>
                          <w:b/>
                          <w:bCs/>
                          <w:szCs w:val="22"/>
                          <w:lang w:val="id-ID"/>
                        </w:rPr>
                        <w:t>M</w:t>
                      </w:r>
                      <w:r>
                        <w:rPr>
                          <w:b/>
                          <w:bCs/>
                          <w:szCs w:val="22"/>
                          <w:lang w:val="sv-SE"/>
                        </w:rPr>
                        <w:t>e</w:t>
                      </w:r>
                      <w:r>
                        <w:rPr>
                          <w:b/>
                          <w:bCs/>
                          <w:szCs w:val="22"/>
                          <w:lang w:val="id-ID"/>
                        </w:rPr>
                        <w:t>lakukan kegiatan yang diharamkan Allah, al. Mencuri dan merampok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id-ID"/>
        </w:rPr>
      </w:pPr>
      <w:r>
        <w:rPr>
          <w:rFonts w:hAnsi="Times New Roman" w:asciiTheme="majorAscii"/>
          <w:sz w:val="22"/>
          <w:szCs w:val="22"/>
          <w:lang w:val="id-ID" w:eastAsia="id-ID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136525</wp:posOffset>
                </wp:positionV>
                <wp:extent cx="209550" cy="0"/>
                <wp:effectExtent l="0" t="15875" r="0" b="22225"/>
                <wp:wrapNone/>
                <wp:docPr id="21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 w="31750" cap="flat" cmpd="sng">
                          <a:solidFill>
                            <a:srgbClr val="9BBB59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flip:x;margin-left:151.5pt;margin-top:10.75pt;height:0pt;width:16.5pt;z-index:252536832;mso-width-relative:page;mso-height-relative:page;" filled="f" stroked="t" coordsize="21600,21600" o:gfxdata="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23EnXXAAAACQEAAA8AAAAAAAAAAQAgAAAAIgAA&#10;AGRycy9kb3ducmV2LnhtbFBLAQIUABQAAAAIAIdO4kAOqAtB0AEAAJ4DAAAOAAAAAAAAAAEAIAAA&#10;ACYBAABkcnMvZTJvRG9jLnhtbFBLBQYAAAAABgAGAFkBAABoBQAAAAA=&#10;">
                <v:fill on="f" focussize="0,0"/>
                <v:stroke weight="2.5pt" color="#9BBB59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Ansi="Times New Roman" w:asciiTheme="majorAscii"/>
          <w:sz w:val="22"/>
          <w:szCs w:val="22"/>
          <w:lang w:val="id-ID"/>
        </w:rPr>
      </w:pPr>
    </w:p>
    <w:p>
      <w:pPr>
        <w:pStyle w:val="13"/>
        <w:numPr>
          <w:ilvl w:val="0"/>
          <w:numId w:val="1"/>
        </w:numPr>
        <w:spacing w:after="0" w:line="240" w:lineRule="auto"/>
        <w:ind w:left="284" w:hanging="284"/>
        <w:rPr>
          <w:rFonts w:hAnsi="Bradley Hand ITC" w:asciiTheme="majorAscii"/>
          <w:b/>
          <w:color w:val="E46C0A" w:themeColor="accent6" w:themeShade="BF"/>
          <w:sz w:val="22"/>
          <w:szCs w:val="22"/>
        </w:rPr>
      </w:pPr>
      <w:r>
        <w:rPr>
          <w:rFonts w:hAnsi="Bradley Hand ITC" w:asciiTheme="majorAscii"/>
          <w:b/>
          <w:color w:val="E46C0A" w:themeColor="accent6" w:themeShade="BF"/>
          <w:sz w:val="22"/>
          <w:szCs w:val="22"/>
        </w:rPr>
        <w:t>Kegiatan Pembelajaran</w:t>
      </w:r>
    </w:p>
    <w:p>
      <w:pPr>
        <w:pStyle w:val="13"/>
        <w:numPr>
          <w:ilvl w:val="1"/>
          <w:numId w:val="1"/>
        </w:numPr>
        <w:spacing w:after="0" w:line="240" w:lineRule="auto"/>
        <w:ind w:left="720" w:hanging="450"/>
        <w:rPr>
          <w:rFonts w:hAnsi="Bauhaus 93" w:asciiTheme="majorAscii"/>
          <w:b/>
          <w:color w:val="002060"/>
          <w:sz w:val="22"/>
          <w:szCs w:val="22"/>
        </w:rPr>
      </w:pPr>
      <w:r>
        <w:rPr>
          <w:rFonts w:hAnsi="Bauhaus 93" w:asciiTheme="majorAscii"/>
          <w:b/>
          <w:color w:val="002060"/>
          <w:sz w:val="22"/>
          <w:szCs w:val="22"/>
        </w:rPr>
        <w:t xml:space="preserve">Pendahuluan </w:t>
      </w: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2890112" behindDoc="0" locked="0" layoutInCell="1" allowOverlap="1">
                <wp:simplePos x="0" y="0"/>
                <wp:positionH relativeFrom="column">
                  <wp:posOffset>4104640</wp:posOffset>
                </wp:positionH>
                <wp:positionV relativeFrom="paragraph">
                  <wp:posOffset>180975</wp:posOffset>
                </wp:positionV>
                <wp:extent cx="1527175" cy="1307465"/>
                <wp:effectExtent l="55245" t="8255" r="74930" b="113030"/>
                <wp:wrapNone/>
                <wp:docPr id="17" name="Cloud Callou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40000">
                          <a:off x="0" y="0"/>
                          <a:ext cx="1527175" cy="1307465"/>
                        </a:xfrm>
                        <a:prstGeom prst="cloudCallou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bCs/>
                                <w:lang w:val="id-ID"/>
                              </w:rPr>
                              <w:t>Waspadalah</w:t>
                            </w:r>
                            <w:r>
                              <w:rPr>
                                <w:lang w:val="id-ID"/>
                              </w:rPr>
                              <w:t>, coy !!!!!!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323.2pt;margin-top:14.25pt;height:102.95pt;width:120.25pt;rotation:1245184f;z-index:252890112;v-text-anchor:middle;mso-width-relative:page;mso-height-relative:page;" fillcolor="#A3C4FF [3216]" filled="t" stroked="t" coordsize="21600,21600" o:gfxdata="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" adj="6300,24300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b/>
                          <w:bCs/>
                          <w:lang w:val="id-ID"/>
                        </w:rPr>
                        <w:t>Waspadalah</w:t>
                      </w:r>
                      <w:r>
                        <w:rPr>
                          <w:lang w:val="id-ID"/>
                        </w:rPr>
                        <w:t>, coy !!!!!!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Ascii" w:hAnsiTheme="majorHAnsi"/>
          <w:sz w:val="22"/>
          <w:szCs w:val="22"/>
        </w:rPr>
        <w:t>Sebelum belajar pada materi ini silahkan kalian membaca dan memahami cerita di bawah ini.</w:t>
      </w: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4110720" behindDoc="0" locked="0" layoutInCell="1" allowOverlap="1">
                <wp:simplePos x="0" y="0"/>
                <wp:positionH relativeFrom="column">
                  <wp:posOffset>-187325</wp:posOffset>
                </wp:positionH>
                <wp:positionV relativeFrom="paragraph">
                  <wp:posOffset>80010</wp:posOffset>
                </wp:positionV>
                <wp:extent cx="4502785" cy="2133600"/>
                <wp:effectExtent l="38735" t="18415" r="49530" b="7683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785" cy="2133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Mistral" w:hAnsi="Mistral" w:eastAsia="Kozuka Gothic Pr6N B" w:cs="Mistral"/>
                                <w:b/>
                                <w:bCs/>
                                <w:sz w:val="36"/>
                                <w:szCs w:val="36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Mistral" w:hAnsi="Mistral" w:eastAsia="Kozuka Gothic Pr6N B" w:cs="Mistral"/>
                                <w:b/>
                                <w:bCs/>
                                <w:sz w:val="36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Mistral" w:hAnsi="Mistral" w:eastAsia="Kozuka Gothic Pr6N B" w:cs="Mistral"/>
                                <w:b/>
                                <w:bCs/>
                                <w:sz w:val="36"/>
                                <w:szCs w:val="36"/>
                                <w:lang w:val="id-ID"/>
                              </w:rPr>
                              <w:t>CERITA ANAK SMA YANG DIHAMILI OLEH PEMUDA YANG TAK BERTANGGUNG JAWAB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4.75pt;margin-top:6.3pt;height:168pt;width:354.55pt;z-index:254110720;mso-width-relative:page;mso-height-relative:page;" fillcolor="#A3C4FF [3216]" filled="t" stroked="t" coordsize="21600,21600" arcsize="0.166666666666667" o:gfxdata="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wijdD9cAAAAKAQAADwAAAAAAAAABACAAAAAiAAAAZHJzL2Rvd25yZXYu&#10;eG1sUEsBAhQAFAAAAAgAh07iQM/pP94ZAwAA1wYAAA4AAAAAAAAAAQAgAAAAJgEAAGRycy9lMm9E&#10;b2MueG1sUEsFBgAAAAAGAAYAWQEAALEGAAAAAA==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jc w:val="center"/>
                        <w:rPr>
                          <w:rFonts w:hint="default" w:ascii="Mistral" w:hAnsi="Mistral" w:eastAsia="Kozuka Gothic Pr6N B" w:cs="Mistral"/>
                          <w:b/>
                          <w:bCs/>
                          <w:sz w:val="36"/>
                          <w:szCs w:val="36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Mistral" w:hAnsi="Mistral" w:eastAsia="Kozuka Gothic Pr6N B" w:cs="Mistral"/>
                          <w:b/>
                          <w:bCs/>
                          <w:sz w:val="36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Mistral" w:hAnsi="Mistral" w:eastAsia="Kozuka Gothic Pr6N B" w:cs="Mistral"/>
                          <w:b/>
                          <w:bCs/>
                          <w:sz w:val="36"/>
                          <w:szCs w:val="36"/>
                          <w:lang w:val="id-ID"/>
                        </w:rPr>
                        <w:t>CERITA ANAK SMA YANG DIHAMILI OLEH PEMUDA YANG TAK BERTANGGUNG JAWAB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2877824" behindDoc="0" locked="0" layoutInCell="1" allowOverlap="1">
                <wp:simplePos x="0" y="0"/>
                <wp:positionH relativeFrom="column">
                  <wp:posOffset>-256540</wp:posOffset>
                </wp:positionH>
                <wp:positionV relativeFrom="paragraph">
                  <wp:posOffset>52070</wp:posOffset>
                </wp:positionV>
                <wp:extent cx="6023610" cy="7684135"/>
                <wp:effectExtent l="38735" t="18415" r="52705" b="69850"/>
                <wp:wrapNone/>
                <wp:docPr id="276" name="Rounded Rectangle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3610" cy="7684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Berawal Dari Facebook Karlina MenKonfirmasi orang yang tidak di kenal nya kita sebut saja Soep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Beberapa Jam kemudian Soep melakukan percakapan dengan Karlina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>Soep     : Hay ??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>Karlina : Iyah ada apa yah ?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Soep     : Karlina Tinggal Di daerah mana  ??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Karlina : di Jakbar daerah Liberty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Soep     : Ohh deket itu mah saya tinggal Di rusun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Soep     : Boleh minta no HP nya ??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Karlina : Oh di rusun Boleh   083811235432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Soep     : Tuh Nomor gue yg nge Sms hay Save yah :D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Dua Minggu  Kemudian Soep Mengajak Bertemu Di Warnet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Soep Mulai Berani Pegang Pegang tangan :v dan Biasa lah pasti cewe diem aja :3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>Setelah selesai Maen warnet Soep mulai Ngerayu Karlina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>Soep     : Dek aku Suka ama kamu Kita Jadian Yuk .. ?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Karlina : hmmm iyah dedek juga suka kok..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Soep     : Jadi.. Sekarang Kita Jadian ?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Karlina : Iyah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Soep langsung Memeluk Karlina dan karlina mau aja :v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Sehari Setelah hari jadi itu Soep Selalu mengajak Karlina Jalan Berduaan tanpa malu kepada Publik Mereka Saling berpegangan tangan.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Pada Pukul 10 Malam Soep Mengajak Karlina Pergi ke tempat Tongkrongan teman teman nya dan Karlina Di Kasih Minuman Oleh Teman Soep dan sudah di kasih Obat Tidur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>Karlina Langsung Di bawa Oleh Soep dan teman nya ke tempat Mereka berdua tinggal Yaitu Kontrakan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Nah pada saat itu lah Soep melakukan Perbuatan Yang sungguh Keji Teman yang satu nya malah asik menVideokan Perbuatan keji itu :3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Efek Obat tidur Pun mulai habis Karlina terbangun dari tidur nya, Ketika bangun Karlina Sudah tak Berpakaian dan Penuh banyak lendir lendir :3  Karlina Pun Menangis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 xml:space="preserve">Pada waktu Kejadian itu Soep tidak mau Bertanggung jawab tapi setelah di datangi Orang tua Soep Pun Bertanggung Jawab dan akan Menikahi Karlina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240" w:lineRule="auto"/>
                              <w:ind w:left="0" w:right="0"/>
                              <w:jc w:val="left"/>
                            </w:pPr>
                            <w:r>
                              <w:rPr>
                                <w:rFonts w:hint="eastAsia" w:ascii="Calibri" w:hAnsi="Calibri" w:eastAsia="Calibri" w:cs="Times New Roman"/>
                                <w:kern w:val="0"/>
                                <w:sz w:val="22"/>
                                <w:szCs w:val="22"/>
                                <w:lang w:val="id-ID" w:eastAsia="zh-CN" w:bidi="ar"/>
                              </w:rPr>
                              <w:t>Sesudah Mereka Berdua Menikah Hubungan Mereka sangat sangat tidak Harmonis selalu bertengkar</w:t>
                            </w:r>
                          </w:p>
                          <w:p>
                            <w:pPr>
                              <w:rPr>
                                <w:sz w:val="20"/>
                                <w:szCs w:val="20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2pt;margin-top:4.1pt;height:605.05pt;width:474.3pt;z-index:252877824;mso-width-relative:page;mso-height-relative:page;" fillcolor="#A3C4FF [3216]" filled="t" stroked="t" coordsize="21600,21600" arcsize="0.166666666666667" o:gfxdata="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DCq4UZ1gAAAAoBAAAPAAAAAAAAAAEAIAAAACIAAABkcnMvZG93bnJldi54bWxQ&#10;SwECFAAUAAAACACHTuJAGbvmoxYDAADbBgAADgAAAAAAAAABACAAAAAlAQAAZHJzL2Uyb0RvYy54&#10;bWxQSwUGAAAAAAYABgBZAQAArQYAAAAA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Berawal Dari Facebook Karlina MenKonfirmasi orang yang tidak di kenal nya kita sebut saja Soep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Beberapa Jam kemudian Soep melakukan percakapan dengan Karlina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>Soep     : Hay ??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>Karlina : Iyah ada apa yah ?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Soep     : Karlina Tinggal Di daerah mana  ??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Karlina : di Jakbar daerah Liberty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Soep     : Ohh deket itu mah saya tinggal Di rusun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Soep     : Boleh minta no HP nya ??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Karlina : Oh di rusun Boleh   083811235432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Soep     : Tuh Nomor gue yg nge Sms hay Save yah :D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Dua Minggu  Kemudian Soep Mengajak Bertemu Di Warnet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Soep Mulai Berani Pegang Pegang tangan :v dan Biasa lah pasti cewe diem aja :3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>Setelah selesai Maen warnet Soep mulai Ngerayu Karlina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>Soep     : Dek aku Suka ama kamu Kita Jadian Yuk .. ?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Karlina : hmmm iyah dedek juga suka kok..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Soep     : Jadi.. Sekarang Kita Jadian ?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Karlina : Iyah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Soep langsung Memeluk Karlina dan karlina mau aja :v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Sehari Setelah hari jadi itu Soep Selalu mengajak Karlina Jalan Berduaan tanpa malu kepada Publik Mereka Saling berpegangan tangan.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Pada Pukul 10 Malam Soep Mengajak Karlina Pergi ke tempat Tongkrongan teman teman nya dan Karlina Di Kasih Minuman Oleh Teman Soep dan sudah di kasih Obat Tidur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>Karlina Langsung Di bawa Oleh Soep dan teman nya ke tempat Mereka berdua tinggal Yaitu Kontrakan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Nah pada saat itu lah Soep melakukan Perbuatan Yang sungguh Keji Teman yang satu nya malah asik menVideokan Perbuatan keji itu :3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Efek Obat tidur Pun mulai habis Karlina terbangun dari tidur nya, Ketika bangun Karlina Sudah tak Berpakaian dan Penuh banyak lendir lendir :3  Karlina Pun Menangis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  <w:rPr>
                          <w:lang w:val="id-ID"/>
                        </w:rPr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 xml:space="preserve">Pada waktu Kejadian itu Soep tidak mau Bertanggung jawab tapi setelah di datangi Orang tua Soep Pun Bertanggung Jawab dan akan Menikahi Karlina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 w:line="240" w:lineRule="auto"/>
                        <w:ind w:left="0" w:right="0"/>
                        <w:jc w:val="left"/>
                      </w:pPr>
                      <w:r>
                        <w:rPr>
                          <w:rFonts w:hint="eastAsia" w:ascii="Calibri" w:hAnsi="Calibri" w:eastAsia="Calibri" w:cs="Times New Roman"/>
                          <w:kern w:val="0"/>
                          <w:sz w:val="22"/>
                          <w:szCs w:val="22"/>
                          <w:lang w:val="id-ID" w:eastAsia="zh-CN" w:bidi="ar"/>
                        </w:rPr>
                        <w:t>Sesudah Mereka Berdua Menikah Hubungan Mereka sangat sangat tidak Harmonis selalu bertengkar</w:t>
                      </w:r>
                    </w:p>
                    <w:p>
                      <w:pPr>
                        <w:rPr>
                          <w:sz w:val="20"/>
                          <w:szCs w:val="20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  <w:lang w:val="id-ID" w:eastAsia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Untuk dapat menyelesaikan persoalan tersebut, silahkan kalian lanjutkan ke kegiatan belajar berikut dan ikuti petunjuk yang ada dalam UKB ini.</w:t>
      </w:r>
    </w:p>
    <w:p>
      <w:pPr>
        <w:pStyle w:val="13"/>
        <w:spacing w:after="0" w:line="240" w:lineRule="auto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numPr>
          <w:ilvl w:val="1"/>
          <w:numId w:val="1"/>
        </w:numPr>
        <w:spacing w:after="0" w:line="240" w:lineRule="auto"/>
        <w:ind w:left="720" w:hanging="450"/>
        <w:rPr>
          <w:rFonts w:hAnsi="Bauhaus 93" w:asciiTheme="majorAscii"/>
          <w:b/>
          <w:color w:val="002060"/>
          <w:sz w:val="22"/>
          <w:szCs w:val="22"/>
        </w:rPr>
      </w:pPr>
      <w:r>
        <w:rPr>
          <w:rFonts w:hAnsi="Bauhaus 93" w:asciiTheme="majorAscii"/>
          <w:b/>
          <w:color w:val="002060"/>
          <w:sz w:val="22"/>
          <w:szCs w:val="22"/>
        </w:rPr>
        <w:t>Kegiatan Inti</w:t>
      </w:r>
    </w:p>
    <w:p>
      <w:pPr>
        <w:pStyle w:val="13"/>
        <w:numPr>
          <w:ilvl w:val="2"/>
          <w:numId w:val="4"/>
        </w:numPr>
        <w:spacing w:after="0" w:line="240" w:lineRule="auto"/>
        <w:ind w:left="1170" w:hanging="450"/>
        <w:jc w:val="both"/>
        <w:rPr>
          <w:rFonts w:asciiTheme="majorAscii" w:hAnsiTheme="majorHAnsi"/>
          <w:b/>
          <w:sz w:val="22"/>
          <w:szCs w:val="22"/>
        </w:rPr>
      </w:pPr>
      <w:r>
        <w:rPr>
          <w:rFonts w:asciiTheme="majorAscii" w:hAnsiTheme="majorHAnsi"/>
          <w:b/>
          <w:sz w:val="22"/>
          <w:szCs w:val="22"/>
        </w:rPr>
        <w:t>Petunjuk Umum UKB</w:t>
      </w:r>
    </w:p>
    <w:p>
      <w:pPr>
        <w:pStyle w:val="13"/>
        <w:numPr>
          <w:ilvl w:val="0"/>
          <w:numId w:val="0"/>
        </w:numPr>
        <w:spacing w:after="0" w:line="240" w:lineRule="auto"/>
        <w:ind w:left="1170" w:leftChars="0"/>
        <w:jc w:val="both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b/>
          <w:sz w:val="22"/>
          <w:szCs w:val="22"/>
        </w:rPr>
        <w:t>Baca dan pahami</w:t>
      </w:r>
      <w:r>
        <w:rPr>
          <w:rFonts w:asciiTheme="majorAscii" w:hAnsiTheme="majorHAnsi"/>
          <w:sz w:val="22"/>
          <w:szCs w:val="22"/>
        </w:rPr>
        <w:t xml:space="preserve"> materi pada Buku Teks Pelajaran</w:t>
      </w:r>
      <w:r>
        <w:rPr>
          <w:rFonts w:asciiTheme="majorAscii" w:hAnsiTheme="majorHAnsi"/>
          <w:sz w:val="22"/>
          <w:szCs w:val="22"/>
          <w:lang w:val="id-ID"/>
        </w:rPr>
        <w:t xml:space="preserve"> Penidikan Agama Islam dan Budi Pekert </w:t>
      </w:r>
      <w:r>
        <w:rPr>
          <w:rFonts w:asciiTheme="majorAscii" w:hAnsiTheme="majorHAnsi"/>
          <w:sz w:val="22"/>
          <w:szCs w:val="22"/>
          <w:lang w:val="id-ID" w:eastAsia="id-ID"/>
        </w:rPr>
        <w:t>Abdurrohim, Pengembangan Pendidikan Agama Islam dan Budi Pekerti, PT Tiga Serangkai Pustaka Mandiri 2014</w:t>
      </w:r>
    </w:p>
    <w:p>
      <w:pPr>
        <w:pStyle w:val="13"/>
        <w:numPr>
          <w:ilvl w:val="0"/>
          <w:numId w:val="0"/>
        </w:numPr>
        <w:spacing w:after="0" w:line="240" w:lineRule="auto"/>
        <w:ind w:left="1170" w:leftChars="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en-US" w:eastAsia="id-ID"/>
        </w:rPr>
        <w:t xml:space="preserve">        </w:t>
      </w:r>
    </w:p>
    <w:p>
      <w:pPr>
        <w:pStyle w:val="13"/>
        <w:numPr>
          <w:ilvl w:val="3"/>
          <w:numId w:val="4"/>
        </w:numPr>
        <w:spacing w:after="0" w:line="240" w:lineRule="auto"/>
        <w:ind w:left="1620" w:hanging="45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Setelah memahami isi materi dalam bacaan </w:t>
      </w:r>
      <w:r>
        <w:rPr>
          <w:rFonts w:asciiTheme="majorAscii" w:hAnsiTheme="majorHAnsi"/>
          <w:b/>
          <w:sz w:val="22"/>
          <w:szCs w:val="22"/>
        </w:rPr>
        <w:t>berlatihlah untuk berfikir tinggi</w:t>
      </w:r>
      <w:r>
        <w:rPr>
          <w:rFonts w:asciiTheme="majorAscii" w:hAnsiTheme="majorHAnsi"/>
          <w:sz w:val="22"/>
          <w:szCs w:val="22"/>
        </w:rPr>
        <w:t xml:space="preserve"> melalui tugas-tugas yang terdapat pada UKB ini baik bekerja sendiri maupun bersama teman sebangku atau teman lainnya.</w:t>
      </w:r>
    </w:p>
    <w:p>
      <w:pPr>
        <w:pStyle w:val="13"/>
        <w:numPr>
          <w:ilvl w:val="3"/>
          <w:numId w:val="4"/>
        </w:numPr>
        <w:spacing w:after="0" w:line="240" w:lineRule="auto"/>
        <w:ind w:left="1620" w:hanging="45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b/>
          <w:sz w:val="22"/>
          <w:szCs w:val="22"/>
        </w:rPr>
        <w:t>Kerjakan UKB</w:t>
      </w:r>
      <w:r>
        <w:rPr>
          <w:rFonts w:asciiTheme="majorAscii" w:hAnsiTheme="majorHAnsi"/>
          <w:sz w:val="22"/>
          <w:szCs w:val="22"/>
        </w:rPr>
        <w:t xml:space="preserve"> ini dibuku kerja atau langsung mengisikan pada bagian yang telah disediakan.</w:t>
      </w:r>
    </w:p>
    <w:p>
      <w:pPr>
        <w:pStyle w:val="13"/>
        <w:numPr>
          <w:ilvl w:val="3"/>
          <w:numId w:val="4"/>
        </w:numPr>
        <w:spacing w:after="0" w:line="240" w:lineRule="auto"/>
        <w:ind w:left="1620" w:hanging="45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Kalian dapat </w:t>
      </w:r>
      <w:r>
        <w:rPr>
          <w:rFonts w:asciiTheme="majorAscii" w:hAnsiTheme="majorHAnsi"/>
          <w:b/>
          <w:sz w:val="22"/>
          <w:szCs w:val="22"/>
        </w:rPr>
        <w:t xml:space="preserve">belajar bertahap dan berlanjut </w:t>
      </w:r>
      <w:r>
        <w:rPr>
          <w:rFonts w:asciiTheme="majorAscii" w:hAnsiTheme="majorHAnsi"/>
          <w:sz w:val="22"/>
          <w:szCs w:val="22"/>
        </w:rPr>
        <w:t>melalui kegiatan</w:t>
      </w:r>
      <w:r>
        <w:rPr>
          <w:rFonts w:asciiTheme="majorAscii" w:hAnsiTheme="majorHAnsi"/>
          <w:b/>
          <w:sz w:val="22"/>
          <w:szCs w:val="22"/>
        </w:rPr>
        <w:t xml:space="preserve"> ayo berlatih</w:t>
      </w:r>
      <w:r>
        <w:rPr>
          <w:rFonts w:asciiTheme="majorAscii" w:hAnsiTheme="majorHAnsi"/>
          <w:sz w:val="22"/>
          <w:szCs w:val="22"/>
        </w:rPr>
        <w:t>, apabila kalian yakin sudah paham dan mampu menyelesaikan permasalahan-permasalahan dalam kegiatan belajar menganalisis Q.S. al-Isra’/17: 32,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Q.S. an-Nur/24 : 2, serta Hadis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 xml:space="preserve">tentang </w:t>
      </w:r>
      <w:r>
        <w:rPr>
          <w:rFonts w:asciiTheme="majorAscii" w:hAnsiTheme="majorHAnsi"/>
          <w:sz w:val="22"/>
          <w:szCs w:val="22"/>
          <w:lang w:val="id-ID"/>
        </w:rPr>
        <w:t>l</w:t>
      </w:r>
      <w:r>
        <w:rPr>
          <w:rFonts w:asciiTheme="majorAscii" w:hAnsiTheme="majorHAnsi"/>
          <w:sz w:val="22"/>
          <w:szCs w:val="22"/>
        </w:rPr>
        <w:t>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perbuatan zina</w:t>
      </w:r>
    </w:p>
    <w:p>
      <w:pPr>
        <w:pStyle w:val="13"/>
        <w:numPr>
          <w:ilvl w:val="3"/>
          <w:numId w:val="4"/>
        </w:numPr>
        <w:spacing w:after="0" w:line="240" w:lineRule="auto"/>
        <w:ind w:left="1620" w:hanging="45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 kalian boleh sendiri atau mengajak teman lain yang sudah siap untuk </w:t>
      </w:r>
      <w:r>
        <w:rPr>
          <w:rFonts w:asciiTheme="majorAscii" w:hAnsiTheme="majorHAnsi"/>
          <w:b/>
          <w:sz w:val="22"/>
          <w:szCs w:val="22"/>
        </w:rPr>
        <w:t>mengikuti tes formatif</w:t>
      </w:r>
      <w:r>
        <w:rPr>
          <w:rFonts w:asciiTheme="majorAscii" w:hAnsiTheme="majorHAnsi"/>
          <w:sz w:val="22"/>
          <w:szCs w:val="22"/>
        </w:rPr>
        <w:t xml:space="preserve"> </w:t>
      </w:r>
      <w:r>
        <w:rPr>
          <w:rFonts w:asciiTheme="majorAscii" w:hAnsiTheme="majorHAnsi"/>
          <w:b/>
          <w:sz w:val="22"/>
          <w:szCs w:val="22"/>
        </w:rPr>
        <w:t>agar kalian dapat belajar ke UKB berikutnya.</w:t>
      </w:r>
      <w:r>
        <w:rPr>
          <w:rFonts w:asciiTheme="majorAscii" w:hAnsiTheme="majorHAnsi"/>
          <w:sz w:val="22"/>
          <w:szCs w:val="22"/>
        </w:rPr>
        <w:t xml:space="preserve"> </w:t>
      </w:r>
    </w:p>
    <w:p>
      <w:pPr>
        <w:pStyle w:val="13"/>
        <w:spacing w:after="0" w:line="240" w:lineRule="auto"/>
        <w:ind w:left="1620"/>
        <w:jc w:val="both"/>
        <w:rPr>
          <w:rFonts w:asciiTheme="majorAscii" w:hAnsiTheme="majorHAnsi"/>
          <w:sz w:val="22"/>
          <w:szCs w:val="22"/>
        </w:rPr>
      </w:pPr>
    </w:p>
    <w:p>
      <w:pPr>
        <w:pStyle w:val="13"/>
        <w:numPr>
          <w:ilvl w:val="2"/>
          <w:numId w:val="4"/>
        </w:numPr>
        <w:spacing w:after="0" w:line="240" w:lineRule="auto"/>
        <w:ind w:left="1170" w:hanging="450"/>
        <w:jc w:val="both"/>
        <w:rPr>
          <w:rFonts w:asciiTheme="majorAscii" w:hAnsiTheme="majorHAnsi"/>
          <w:b/>
          <w:sz w:val="22"/>
          <w:szCs w:val="22"/>
        </w:rPr>
      </w:pPr>
      <w:r>
        <w:rPr>
          <w:rFonts w:asciiTheme="majorAscii" w:hAnsiTheme="majorHAnsi"/>
          <w:b/>
          <w:sz w:val="22"/>
          <w:szCs w:val="22"/>
        </w:rPr>
        <w:t>Kegiatan Belajar</w:t>
      </w:r>
    </w:p>
    <w:p>
      <w:pPr>
        <w:pStyle w:val="13"/>
        <w:spacing w:after="0" w:line="240" w:lineRule="auto"/>
        <w:ind w:left="117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Ayo……ikuti kegiatan belajar berikut dengan penuh kesabaran dan konsentrasi  </w:t>
      </w:r>
      <w:r>
        <w:rPr>
          <w:rFonts w:asciiTheme="majorAscii" w:hAnsiTheme="majorHAnsi"/>
          <w:b/>
          <w:sz w:val="22"/>
          <w:szCs w:val="22"/>
        </w:rPr>
        <w:t>!!!</w:t>
      </w:r>
    </w:p>
    <w:p>
      <w:pPr>
        <w:rPr>
          <w:rFonts w:hAnsi="Times New Roman" w:asciiTheme="majorAscii"/>
          <w:sz w:val="22"/>
          <w:szCs w:val="22"/>
          <w:lang w:val="id-ID"/>
        </w:rPr>
      </w:pPr>
    </w:p>
    <w:p>
      <w:pPr>
        <w:rPr>
          <w:rFonts w:hAnsi="Times New Roman" w:asciiTheme="majorAscii"/>
          <w:sz w:val="22"/>
          <w:szCs w:val="22"/>
          <w:lang w:val="id-ID"/>
        </w:rPr>
      </w:pPr>
    </w:p>
    <w:p>
      <w:pPr>
        <w:pStyle w:val="13"/>
        <w:spacing w:after="0" w:line="240" w:lineRule="auto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column">
                  <wp:posOffset>657860</wp:posOffset>
                </wp:positionH>
                <wp:positionV relativeFrom="paragraph">
                  <wp:posOffset>60960</wp:posOffset>
                </wp:positionV>
                <wp:extent cx="1546860" cy="342900"/>
                <wp:effectExtent l="0" t="0" r="34290" b="57150"/>
                <wp:wrapNone/>
                <wp:docPr id="275" name="Rounded Rectangle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1.8pt;margin-top:4.8pt;height:27pt;width:121.8pt;z-index:-251615232;mso-width-relative:page;mso-height-relative:page;" fillcolor="#FAC090 [1945]" filled="t" stroked="t" coordsize="21600,21600" arcsize="0.166666666666667" o:gfxdata="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A3nH2rVAAAACAEAAA8AAAAAAAAAAQAgAAAAIgAAAGRycy9k&#10;b3ducmV2LnhtbFBLAQIUABQAAAAIAIdO4kBekQm56QIAAMgGAAAOAAAAAAAAAAEAIAAAACQBAABk&#10;cnMvZTJvRG9jLnhtbFBLBQYAAAAABgAGAFkBAAB/BgAAAAA=&#10;">
                <v:fill type="gradient" on="t" color2="#FDEADA [665]" angle="135" focus="50%" focussize="0,0"/>
                <v:stroke weight="1pt" color="#FAC090 [1945]" joinstyle="round"/>
                <v:imagedata o:title=""/>
                <o:lock v:ext="edit" aspectratio="f"/>
                <v:shadow on="t" color="#984807 [3209]" opacity="32768f" offset="1pt,2pt" origin="0f,0f" matrix="65536f,0f,0f,65536f"/>
              </v:roundrect>
            </w:pict>
          </mc:Fallback>
        </mc:AlternateContent>
      </w:r>
    </w:p>
    <w:p>
      <w:pPr>
        <w:pStyle w:val="13"/>
        <w:spacing w:after="0" w:line="240" w:lineRule="auto"/>
        <w:ind w:left="734" w:firstLine="436"/>
        <w:rPr>
          <w:rFonts w:hAnsi="AR BERKLEY" w:asciiTheme="majorAscii"/>
          <w:b/>
          <w:sz w:val="22"/>
          <w:szCs w:val="22"/>
        </w:rPr>
      </w:pPr>
      <w:r>
        <w:rPr>
          <w:rFonts w:hAnsi="AR BERKLEY" w:asciiTheme="majorAscii"/>
          <w:b/>
          <w:sz w:val="22"/>
          <w:szCs w:val="22"/>
        </w:rPr>
        <w:t>Kegiatan Belajar 1</w:t>
      </w:r>
    </w:p>
    <w:p>
      <w:pPr>
        <w:pStyle w:val="13"/>
        <w:spacing w:after="0" w:line="240" w:lineRule="auto"/>
        <w:ind w:left="284"/>
        <w:rPr>
          <w:rFonts w:hAnsi="AR BLANCA" w:asciiTheme="majorAscii"/>
          <w:b/>
          <w:sz w:val="22"/>
          <w:szCs w:val="22"/>
        </w:rPr>
      </w:pP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Bacalah uraian singkat materi dan contoh berikut dengan penuh konsentrasi </w:t>
      </w:r>
      <w:r>
        <w:rPr>
          <w:rFonts w:asciiTheme="majorAscii" w:hAnsiTheme="majorHAnsi"/>
          <w:b/>
          <w:sz w:val="22"/>
          <w:szCs w:val="22"/>
        </w:rPr>
        <w:t>!</w:t>
      </w: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4215168" behindDoc="1" locked="0" layoutInCell="1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91440</wp:posOffset>
                </wp:positionV>
                <wp:extent cx="1546860" cy="342900"/>
                <wp:effectExtent l="6350" t="6350" r="27940" b="317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9.45pt;margin-top:7.2pt;height:27pt;width:121.8pt;z-index:-249101312;mso-width-relative:page;mso-height-relative:page;" fillcolor="#FAC090 [1945]" filled="t" stroked="t" coordsize="21600,21600" arcsize="0.166666666666667" o:gfxdata="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CEVb7o1gAAAAgBAAAPAAAAAAAAAAEAIAAAACIAAABkcnMvZG93&#10;bnJldi54bWxQSwECFAAUAAAACACHTuJADhu05+YCAADEBgAADgAAAAAAAAABACAAAAAlAQAAZHJz&#10;L2Uyb0RvYy54bWxQSwUGAAAAAAYABgBZAQAAfQYAAAAA&#10;">
                <v:fill type="gradient" on="t" color2="#FDEADA [665]" angle="135" focus="50%" focussize="0,0"/>
                <v:stroke weight="1pt" color="#FAC090 [1945]" joinstyle="round"/>
                <v:imagedata o:title=""/>
                <o:lock v:ext="edit" aspectratio="f"/>
                <v:shadow on="t" color="#984807 [3209]" opacity="32768f" offset="1pt,2pt" origin="0f,0f" matrix="65536f,0f,0f,65536f"/>
              </v:roundrect>
            </w:pict>
          </mc:Fallback>
        </mc:AlternateContent>
      </w: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  <w:lang w:val="id-ID"/>
        </w:rPr>
      </w:pPr>
      <w:r>
        <w:rPr>
          <w:rFonts w:asciiTheme="majorAscii" w:hAnsiTheme="majorHAnsi"/>
          <w:b/>
          <w:sz w:val="22"/>
          <w:szCs w:val="22"/>
          <w:lang w:val="id-ID"/>
        </w:rPr>
        <w:t>Definisi</w:t>
      </w: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4171136" behindDoc="0" locked="0" layoutInCell="1" allowOverlap="1">
                <wp:simplePos x="0" y="0"/>
                <wp:positionH relativeFrom="column">
                  <wp:posOffset>1663700</wp:posOffset>
                </wp:positionH>
                <wp:positionV relativeFrom="paragraph">
                  <wp:posOffset>26035</wp:posOffset>
                </wp:positionV>
                <wp:extent cx="4124325" cy="883920"/>
                <wp:effectExtent l="2033270" t="76200" r="128905" b="240030"/>
                <wp:wrapNone/>
                <wp:docPr id="7" name="Line Callout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4325" cy="883920"/>
                        </a:xfrm>
                        <a:prstGeom prst="borderCallout2">
                          <a:avLst/>
                        </a:prstGeom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ind w:firstLine="720"/>
                              <w:jc w:val="both"/>
                              <w:rPr>
                                <w:rFonts w:ascii="Times New Roman" w:hAnsi="Times New Roman"/>
                                <w:sz w:val="10"/>
                                <w:szCs w:val="10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lang w:val="id-ID"/>
                              </w:rPr>
                              <w:t xml:space="preserve">Zina adalah melakukan hubungan biologis layaknya suami isteri di luar tali pernikahan yang sah.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131pt;margin-top:2.05pt;height:69.6pt;width:324.75pt;z-index:254171136;v-text-anchor:middle;mso-width-relative:page;mso-height-relative:page;" fillcolor="#4F81BD [3204]" filled="t" stroked="t" coordsize="21600,21600" o:gfxdata="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J1nPzbAAAACQEAAA8AAAAAAAAAAQAgAAAAIgAAAGRycy9kb3ducmV2LnhtbFBLAQIU&#10;ABQAAAAIAIdO4kDfCGjfmwIAAFgFAAAOAAAAAAAAAAEAIAAAACoBAABkcnMvZTJvRG9jLnhtbFBL&#10;BQYAAAAABgAGAFkBAAA3BgAAAAA=&#10;" adj="-10080,24300,-3600,4050,-1800,4050">
                <v:fill on="t" focussize="0,0"/>
                <v:stroke weight="2pt" color="#385D8A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720"/>
                        <w:jc w:val="both"/>
                        <w:rPr>
                          <w:rFonts w:ascii="Times New Roman" w:hAnsi="Times New Roman"/>
                          <w:sz w:val="10"/>
                          <w:szCs w:val="10"/>
                          <w:lang w:val="id-ID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lang w:val="id-ID"/>
                        </w:rPr>
                        <w:t xml:space="preserve">Zina adalah melakukan hubungan biologis layaknya suami isteri di luar tali pernikahan yang sah.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</w:p>
    <w:p>
      <w:pPr>
        <w:pStyle w:val="13"/>
        <w:spacing w:after="0" w:line="240" w:lineRule="auto"/>
        <w:ind w:left="1156"/>
        <w:rPr>
          <w:rFonts w:asciiTheme="majorAscii" w:hAnsiTheme="majorHAnsi"/>
          <w:b/>
          <w:sz w:val="22"/>
          <w:szCs w:val="22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61830656" behindDoc="1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36195</wp:posOffset>
                </wp:positionV>
                <wp:extent cx="1984375" cy="342900"/>
                <wp:effectExtent l="6350" t="6350" r="28575" b="3175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43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5pt;margin-top:2.85pt;height:27pt;width:156.25pt;z-index:-241485824;mso-width-relative:page;mso-height-relative:page;" fillcolor="#FAC090 [1945]" filled="t" stroked="t" coordsize="21600,21600" arcsize="0.166666666666667" o:gfxdata="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BTBU09QAAAAHAQAADwAAAAAAAAABACAAAAAiAAAAZHJzL2Rvd25y&#10;ZXYueG1sUEsBAhQAFAAAAAgAh07iQJVBCWzmAgAAxgYAAA4AAAAAAAAAAQAgAAAAIwEAAGRycy9l&#10;Mm9Eb2MueG1sUEsFBgAAAAAGAAYAWQEAAHsGAAAAAA==&#10;">
                <v:fill type="gradient" on="t" color2="#FDEADA [665]" angle="135" focus="50%" focussize="0,0"/>
                <v:stroke weight="1pt" color="#FAC090 [1945]" joinstyle="round"/>
                <v:imagedata o:title=""/>
                <o:lock v:ext="edit" aspectratio="f"/>
                <v:shadow on="t" color="#984807 [3209]" opacity="32768f" offset="1pt,2pt" origin="0f,0f" matrix="65536f,0f,0f,65536f"/>
              </v:roundrect>
            </w:pict>
          </mc:Fallback>
        </mc:AlternateContent>
      </w:r>
      <w:r>
        <w:rPr>
          <w:rFonts w:asciiTheme="majorAscii"/>
          <w:b/>
          <w:bCs/>
          <w:iCs/>
          <w:sz w:val="22"/>
          <w:szCs w:val="22"/>
          <w:lang w:val="id-ID"/>
        </w:rPr>
        <w:t>DALIL :QS Al-Isra’ ayat 32</w:t>
      </w: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6729088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210185</wp:posOffset>
                </wp:positionV>
                <wp:extent cx="4124325" cy="911860"/>
                <wp:effectExtent l="2033270" t="76200" r="128905" b="231140"/>
                <wp:wrapNone/>
                <wp:docPr id="30" name="Line Callout 2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4325" cy="911860"/>
                        </a:xfrm>
                        <a:prstGeom prst="borderCallout2">
                          <a:avLst/>
                        </a:prstGeom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4"/>
                              <w:widowControl w:val="0"/>
                              <w:adjustRightInd w:val="0"/>
                              <w:spacing w:after="0" w:line="240" w:lineRule="auto"/>
                              <w:ind w:left="1134"/>
                              <w:textAlignment w:val="baseline"/>
                              <w:rPr>
                                <w:rFonts w:asciiTheme="majorAscii"/>
                                <w:b/>
                                <w:bCs/>
                                <w:iCs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asciiTheme="majorAscii"/>
                                <w:b/>
                                <w:bCs/>
                                <w:iCs/>
                                <w:sz w:val="22"/>
                                <w:szCs w:val="22"/>
                                <w:lang w:val="id-ID"/>
                              </w:rPr>
                              <w:t>Terjemah :“Dan janganlah kamu mendekati zina; (zina) itu sungguh suatu perbuatan keji, dan suatu jalan yang buruk.” (QS Al-Isra’ ayat 32)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125pt;margin-top:16.55pt;height:71.8pt;width:324.75pt;z-index:256729088;v-text-anchor:middle;mso-width-relative:page;mso-height-relative:page;" fillcolor="#4F81BD [3204]" filled="t" stroked="t" coordsize="21600,21600" o:gfxdata="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nqVWW3AAAAAoBAAAPAAAAAAAAAAEAIAAAACIAAABkcnMvZG93bnJldi54bWxQSwEC&#10;FAAUAAAACACHTuJAV4SWDJsCAABaBQAADgAAAAAAAAABACAAAAArAQAAZHJzL2Uyb0RvYy54bWxQ&#10;SwUGAAAAAAYABgBZAQAAOAYAAAAA&#10;" adj="-10080,24300,-3600,4050,-1800,4050">
                <v:fill on="t" focussize="0,0"/>
                <v:stroke weight="2pt" color="#385D8A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widowControl w:val="0"/>
                        <w:adjustRightInd w:val="0"/>
                        <w:spacing w:after="0" w:line="240" w:lineRule="auto"/>
                        <w:ind w:left="1134"/>
                        <w:textAlignment w:val="baseline"/>
                        <w:rPr>
                          <w:rFonts w:asciiTheme="majorAscii"/>
                          <w:b/>
                          <w:bCs/>
                          <w:iCs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asciiTheme="majorAscii"/>
                          <w:b/>
                          <w:bCs/>
                          <w:iCs/>
                          <w:sz w:val="22"/>
                          <w:szCs w:val="22"/>
                          <w:lang w:val="id-ID"/>
                        </w:rPr>
                        <w:t>Terjemah :“Dan janganlah kamu mendekati zina; (zina) itu sungguh suatu perbuatan keji, dan suatu jalan yang buruk.” (QS Al-Isra’ ayat 32)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widowControl w:val="0"/>
        <w:adjustRightInd w:val="0"/>
        <w:spacing w:after="0" w:line="360" w:lineRule="atLeast"/>
        <w:ind w:left="567"/>
        <w:jc w:val="both"/>
        <w:textAlignment w:val="baseline"/>
        <w:rPr>
          <w:rFonts w:hAnsi="Times New Roman" w:asciiTheme="majorAscii"/>
          <w:b/>
          <w:iCs/>
          <w:sz w:val="22"/>
          <w:szCs w:val="22"/>
          <w:lang w:val="id-ID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9272704" behindDoc="0" locked="0" layoutInCell="1" allowOverlap="1">
                <wp:simplePos x="0" y="0"/>
                <wp:positionH relativeFrom="column">
                  <wp:posOffset>-412750</wp:posOffset>
                </wp:positionH>
                <wp:positionV relativeFrom="paragraph">
                  <wp:posOffset>10160</wp:posOffset>
                </wp:positionV>
                <wp:extent cx="5706745" cy="3507105"/>
                <wp:effectExtent l="38735" t="18415" r="45720" b="7493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6745" cy="3507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Mistral" w:hAnsi="Mistral" w:eastAsia="Kozuka Gothic Pr6N B" w:cs="Mistral"/>
                                <w:b/>
                                <w:bCs/>
                                <w:color w:val="1E1C11" w:themeColor="background2" w:themeShade="1A"/>
                                <w:sz w:val="36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Mistral" w:hAnsi="Mistral" w:eastAsia="Kozuka Gothic Pr6N B" w:cs="Mistral"/>
                                <w:b/>
                                <w:bCs/>
                                <w:color w:val="1E1C11" w:themeColor="background2" w:themeShade="1A"/>
                                <w:sz w:val="36"/>
                                <w:szCs w:val="36"/>
                                <w:lang w:val="id-ID"/>
                              </w:rPr>
                              <w:t>Kategori dan Dampak Negatif</w:t>
                            </w:r>
                          </w:p>
                          <w:p>
                            <w:pPr>
                              <w:ind w:left="720"/>
                              <w:rPr>
                                <w:rFonts w:hAnsi="Times New Roman" w:asciiTheme="majorAscii"/>
                                <w:color w:val="1E1C11" w:themeColor="background2" w:themeShade="1A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hAnsi="Times New Roman" w:asciiTheme="majorAscii"/>
                                <w:color w:val="1E1C11" w:themeColor="background2" w:themeShade="1A"/>
                                <w:sz w:val="22"/>
                                <w:szCs w:val="22"/>
                                <w:lang w:val="id-ID"/>
                              </w:rPr>
                              <w:t>Perbuatan zina dikategorikan menjadi 2 macam :</w:t>
                            </w: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5"/>
                              </w:numPr>
                              <w:ind w:left="1080" w:right="0"/>
                              <w:jc w:val="both"/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  <w:t>Muhsan, yaitu pezina sudah baligh, berakal, merdeka, sudah pernah menikah. Hukuman terhadap zina muhsan adalah didera seratus kali dan rajam (dilempari dengan batu sederhana sampai meninggal).</w:t>
                            </w: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5"/>
                              </w:numPr>
                              <w:ind w:left="1080" w:right="0"/>
                              <w:jc w:val="both"/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  <w:t>Ghairu Muhsan, yaitu pezina masih lajang, belum pernah menikah. Hukumannya adalah didera seratus kali dan diasingkan selama satu tahun.</w:t>
                            </w:r>
                          </w:p>
                          <w:p>
                            <w:pPr>
                              <w:ind w:left="720"/>
                              <w:jc w:val="both"/>
                              <w:rPr>
                                <w:rFonts w:hAnsi="Times New Roman" w:asciiTheme="majorAscii"/>
                                <w:color w:val="1E1C11" w:themeColor="background2" w:themeShade="1A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hAnsi="Times New Roman" w:asciiTheme="majorAscii"/>
                                <w:color w:val="1E1C11" w:themeColor="background2" w:themeShade="1A"/>
                                <w:sz w:val="22"/>
                                <w:szCs w:val="22"/>
                                <w:lang w:val="id-ID"/>
                              </w:rPr>
                              <w:t>Diantara dampak negatif zina adalah sebagai berikut :</w:t>
                            </w: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6"/>
                              </w:numPr>
                              <w:ind w:right="0"/>
                              <w:jc w:val="both"/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  <w:t>Mendapat laknat dari Allah SWT dan rasul-Nya</w:t>
                            </w: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6"/>
                              </w:numPr>
                              <w:ind w:right="0"/>
                              <w:jc w:val="both"/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  <w:t>Dijauhi dan dikucilkan oleh masyarakat</w:t>
                            </w: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6"/>
                              </w:numPr>
                              <w:ind w:right="0"/>
                              <w:jc w:val="both"/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  <w:t>Nasab menjadi tidak jelas</w:t>
                            </w: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6"/>
                              </w:numPr>
                              <w:ind w:right="0"/>
                              <w:jc w:val="both"/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  <w:t>Anak hasil zina tidak bisa dinasabkan kepada bapaknya</w:t>
                            </w: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6"/>
                              </w:numPr>
                              <w:ind w:right="0"/>
                              <w:jc w:val="both"/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Ascii"/>
                                <w:color w:val="1E1C11" w:themeColor="background2" w:themeShade="1A"/>
                                <w:sz w:val="22"/>
                                <w:szCs w:val="22"/>
                              </w:rPr>
                              <w:t>Anak hasil zina tidak berhak mendapat warisan</w:t>
                            </w: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Mistral" w:hAnsi="Mistral" w:eastAsia="Kozuka Gothic Pr6N B" w:cs="Mistral"/>
                                <w:b/>
                                <w:bCs/>
                                <w:color w:val="1E1C11" w:themeColor="background2" w:themeShade="1A"/>
                                <w:sz w:val="36"/>
                                <w:szCs w:val="36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2.5pt;margin-top:0.8pt;height:276.15pt;width:449.35pt;z-index:259272704;mso-width-relative:page;mso-height-relative:page;" fillcolor="#A3C4FF [3216]" filled="t" stroked="t" coordsize="21600,21600" arcsize="0.166666666666667" o:gfxdata="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GxbgxtYAAAAJAQAADwAAAAAAAAABACAAAAAiAAAAZHJzL2Rvd25yZXYueG1s&#10;UEsBAhQAFAAAAAgAh07iQN3QjwgXAwAA2QYAAA4AAAAAAAAAAQAgAAAAJQEAAGRycy9lMm9Eb2Mu&#10;eG1sUEsFBgAAAAAGAAYAWQEAAK4GAAAAAA==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jc w:val="center"/>
                        <w:rPr>
                          <w:rFonts w:hint="default" w:ascii="Mistral" w:hAnsi="Mistral" w:eastAsia="Kozuka Gothic Pr6N B" w:cs="Mistral"/>
                          <w:b/>
                          <w:bCs/>
                          <w:color w:val="1E1C11" w:themeColor="background2" w:themeShade="1A"/>
                          <w:sz w:val="36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Mistral" w:hAnsi="Mistral" w:eastAsia="Kozuka Gothic Pr6N B" w:cs="Mistral"/>
                          <w:b/>
                          <w:bCs/>
                          <w:color w:val="1E1C11" w:themeColor="background2" w:themeShade="1A"/>
                          <w:sz w:val="36"/>
                          <w:szCs w:val="36"/>
                          <w:lang w:val="id-ID"/>
                        </w:rPr>
                        <w:t>Kategori dan Dampak Negatif</w:t>
                      </w:r>
                    </w:p>
                    <w:p>
                      <w:pPr>
                        <w:ind w:left="720"/>
                        <w:rPr>
                          <w:rFonts w:hAnsi="Times New Roman" w:asciiTheme="majorAscii"/>
                          <w:color w:val="1E1C11" w:themeColor="background2" w:themeShade="1A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hAnsi="Times New Roman" w:asciiTheme="majorAscii"/>
                          <w:color w:val="1E1C11" w:themeColor="background2" w:themeShade="1A"/>
                          <w:sz w:val="22"/>
                          <w:szCs w:val="22"/>
                          <w:lang w:val="id-ID"/>
                        </w:rPr>
                        <w:t>Perbuatan zina dikategorikan menjadi 2 macam :</w:t>
                      </w:r>
                    </w:p>
                    <w:p>
                      <w:pPr>
                        <w:pStyle w:val="13"/>
                        <w:numPr>
                          <w:ilvl w:val="0"/>
                          <w:numId w:val="5"/>
                        </w:numPr>
                        <w:ind w:left="1080" w:right="0"/>
                        <w:jc w:val="both"/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</w:pPr>
                      <w:r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  <w:t>Muhsan, yaitu pezina sudah baligh, berakal, merdeka, sudah pernah menikah. Hukuman terhadap zina muhsan adalah didera seratus kali dan rajam (dilempari dengan batu sederhana sampai meninggal).</w:t>
                      </w:r>
                    </w:p>
                    <w:p>
                      <w:pPr>
                        <w:pStyle w:val="13"/>
                        <w:numPr>
                          <w:ilvl w:val="0"/>
                          <w:numId w:val="5"/>
                        </w:numPr>
                        <w:ind w:left="1080" w:right="0"/>
                        <w:jc w:val="both"/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</w:pPr>
                      <w:r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  <w:t>Ghairu Muhsan, yaitu pezina masih lajang, belum pernah menikah. Hukumannya adalah didera seratus kali dan diasingkan selama satu tahun.</w:t>
                      </w:r>
                    </w:p>
                    <w:p>
                      <w:pPr>
                        <w:ind w:left="720"/>
                        <w:jc w:val="both"/>
                        <w:rPr>
                          <w:rFonts w:hAnsi="Times New Roman" w:asciiTheme="majorAscii"/>
                          <w:color w:val="1E1C11" w:themeColor="background2" w:themeShade="1A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hAnsi="Times New Roman" w:asciiTheme="majorAscii"/>
                          <w:color w:val="1E1C11" w:themeColor="background2" w:themeShade="1A"/>
                          <w:sz w:val="22"/>
                          <w:szCs w:val="22"/>
                          <w:lang w:val="id-ID"/>
                        </w:rPr>
                        <w:t>Diantara dampak negatif zina adalah sebagai berikut :</w:t>
                      </w:r>
                    </w:p>
                    <w:p>
                      <w:pPr>
                        <w:pStyle w:val="13"/>
                        <w:numPr>
                          <w:ilvl w:val="0"/>
                          <w:numId w:val="6"/>
                        </w:numPr>
                        <w:ind w:right="0"/>
                        <w:jc w:val="both"/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</w:pPr>
                      <w:r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  <w:t>Mendapat laknat dari Allah SWT dan rasul-Nya</w:t>
                      </w:r>
                    </w:p>
                    <w:p>
                      <w:pPr>
                        <w:pStyle w:val="13"/>
                        <w:numPr>
                          <w:ilvl w:val="0"/>
                          <w:numId w:val="6"/>
                        </w:numPr>
                        <w:ind w:right="0"/>
                        <w:jc w:val="both"/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</w:pPr>
                      <w:r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  <w:t>Dijauhi dan dikucilkan oleh masyarakat</w:t>
                      </w:r>
                    </w:p>
                    <w:p>
                      <w:pPr>
                        <w:pStyle w:val="13"/>
                        <w:numPr>
                          <w:ilvl w:val="0"/>
                          <w:numId w:val="6"/>
                        </w:numPr>
                        <w:ind w:right="0"/>
                        <w:jc w:val="both"/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</w:pPr>
                      <w:r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  <w:t>Nasab menjadi tidak jelas</w:t>
                      </w:r>
                    </w:p>
                    <w:p>
                      <w:pPr>
                        <w:pStyle w:val="13"/>
                        <w:numPr>
                          <w:ilvl w:val="0"/>
                          <w:numId w:val="6"/>
                        </w:numPr>
                        <w:ind w:right="0"/>
                        <w:jc w:val="both"/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</w:pPr>
                      <w:r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  <w:t>Anak hasil zina tidak bisa dinasabkan kepada bapaknya</w:t>
                      </w:r>
                    </w:p>
                    <w:p>
                      <w:pPr>
                        <w:pStyle w:val="13"/>
                        <w:numPr>
                          <w:ilvl w:val="0"/>
                          <w:numId w:val="6"/>
                        </w:numPr>
                        <w:ind w:right="0"/>
                        <w:jc w:val="both"/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</w:pPr>
                      <w:r>
                        <w:rPr>
                          <w:rFonts w:asciiTheme="majorAscii"/>
                          <w:color w:val="1E1C11" w:themeColor="background2" w:themeShade="1A"/>
                          <w:sz w:val="22"/>
                          <w:szCs w:val="22"/>
                        </w:rPr>
                        <w:t>Anak hasil zina tidak berhak mendapat warisan</w:t>
                      </w: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Mistral" w:hAnsi="Mistral" w:eastAsia="Kozuka Gothic Pr6N B" w:cs="Mistral"/>
                          <w:b/>
                          <w:bCs/>
                          <w:color w:val="1E1C11" w:themeColor="background2" w:themeShade="1A"/>
                          <w:sz w:val="36"/>
                          <w:szCs w:val="36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0" w:leftChars="0" w:firstLine="0" w:firstLineChars="0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143510</wp:posOffset>
                </wp:positionV>
                <wp:extent cx="892175" cy="304800"/>
                <wp:effectExtent l="0" t="0" r="41275" b="57150"/>
                <wp:wrapNone/>
                <wp:docPr id="263" name="Rounded Rectangle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454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8.5pt;margin-top:11.3pt;height:24pt;width:70.25pt;z-index:-251616256;mso-width-relative:page;mso-height-relative:page;" fillcolor="#FAC090 [1945]" filled="t" stroked="t" coordsize="21600,21600" arcsize="0.166666666666667" o:gfxdata="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Bep6B/1QAAAAgBAAAPAAAAAAAAAAEAIAAAACIAAABkcnMvZG93&#10;bnJldi54bWxQSwECFAAUAAAACACHTuJAuhpCBucCAADHBgAADgAAAAAAAAABACAAAAAkAQAAZHJz&#10;L2Uyb0RvYy54bWxQSwUGAAAAAAYABgBZAQAAfQYAAAAA&#10;">
                <v:fill type="gradient" on="t" color2="#FDEADA [665]" angle="135" focus="50%" focussize="0,0"/>
                <v:stroke weight="1pt" color="#FAC090 [1945]" joinstyle="round"/>
                <v:imagedata o:title=""/>
                <o:lock v:ext="edit" aspectratio="f"/>
                <v:shadow on="t" color="#984807 [3209]" opacity="32768f" offset="1pt,2pt" origin="0f,0f" matrix="65536f,0f,0f,65536f"/>
              </v:roundrect>
            </w:pict>
          </mc:Fallback>
        </mc:AlternateContent>
      </w:r>
    </w:p>
    <w:p>
      <w:pPr>
        <w:pStyle w:val="13"/>
        <w:spacing w:after="0" w:line="240" w:lineRule="auto"/>
        <w:ind w:left="284" w:firstLine="436"/>
        <w:rPr>
          <w:rFonts w:hAnsi="Bauhaus 93" w:asciiTheme="majorAscii"/>
          <w:b/>
          <w:sz w:val="22"/>
          <w:szCs w:val="22"/>
        </w:rPr>
      </w:pPr>
      <w:r>
        <w:rPr>
          <w:rFonts w:hAnsi="Bauhaus 93" w:asciiTheme="majorAscii"/>
          <w:b/>
          <w:sz w:val="22"/>
          <w:szCs w:val="22"/>
        </w:rPr>
        <w:t>Contoh</w:t>
      </w: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 w:firstLine="436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Berikut adalah contoh…………...</w:t>
      </w:r>
    </w:p>
    <w:p>
      <w:pPr>
        <w:pStyle w:val="13"/>
        <w:spacing w:after="0" w:line="360" w:lineRule="auto"/>
        <w:ind w:left="284" w:firstLine="436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……………………………Agar lebih memahami, ayo berlatih berikut.</w:t>
      </w:r>
    </w:p>
    <w:p>
      <w:pPr>
        <w:pStyle w:val="13"/>
        <w:spacing w:after="0" w:line="360" w:lineRule="auto"/>
        <w:ind w:left="284"/>
        <w:jc w:val="both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360" w:lineRule="auto"/>
        <w:ind w:left="284"/>
        <w:jc w:val="both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360" w:lineRule="auto"/>
        <w:ind w:left="284"/>
        <w:jc w:val="both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360" w:lineRule="auto"/>
        <w:ind w:left="284"/>
        <w:jc w:val="both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36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 w:firstLine="436"/>
        <w:jc w:val="both"/>
        <w:rPr>
          <w:rFonts w:hAnsi="AR BERKLEY" w:asciiTheme="majorAscii"/>
          <w:b/>
          <w:color w:val="7030A0"/>
          <w:sz w:val="22"/>
          <w:szCs w:val="22"/>
        </w:rPr>
      </w:pPr>
      <w:r>
        <w:rPr>
          <w:rFonts w:hAnsi="AR BERKLEY" w:asciiTheme="majorAscii"/>
          <w:b/>
          <w:color w:val="7030A0"/>
          <w:sz w:val="22"/>
          <w:szCs w:val="22"/>
        </w:rPr>
        <w:t>Ayoo berlatih!</w:t>
      </w:r>
    </w:p>
    <w:p>
      <w:pPr>
        <w:pStyle w:val="13"/>
        <w:spacing w:after="0" w:line="240" w:lineRule="auto"/>
        <w:ind w:left="284" w:firstLine="346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Setelah kalian memahami</w:t>
      </w:r>
      <w:r>
        <w:rPr>
          <w:rFonts w:asciiTheme="majorAscii" w:hAnsiTheme="majorHAnsi"/>
          <w:b/>
          <w:sz w:val="22"/>
          <w:szCs w:val="22"/>
        </w:rPr>
        <w:t xml:space="preserve"> </w:t>
      </w:r>
      <w:r>
        <w:rPr>
          <w:rFonts w:asciiTheme="majorAscii" w:hAnsiTheme="majorHAnsi"/>
          <w:sz w:val="22"/>
          <w:szCs w:val="22"/>
        </w:rPr>
        <w:t>uraian singkat materi dan contoh di atas, maka:</w:t>
      </w:r>
    </w:p>
    <w:p>
      <w:pPr>
        <w:pStyle w:val="13"/>
        <w:spacing w:after="0" w:line="240" w:lineRule="auto"/>
        <w:ind w:left="284" w:firstLine="346"/>
        <w:jc w:val="both"/>
        <w:rPr>
          <w:rFonts w:asciiTheme="majorAscii" w:hAnsiTheme="majorHAnsi"/>
          <w:sz w:val="22"/>
          <w:szCs w:val="22"/>
        </w:rPr>
      </w:pPr>
    </w:p>
    <w:p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</w:rPr>
        <w:t>Berik</w:t>
      </w:r>
      <w:r>
        <w:rPr>
          <w:rFonts w:asciiTheme="majorAscii" w:hAnsiTheme="majorHAnsi"/>
          <w:sz w:val="22"/>
          <w:szCs w:val="22"/>
          <w:lang w:val="id-ID"/>
        </w:rPr>
        <w:t xml:space="preserve">anlah 5  contoh perbuatan  yang berhubungan dengan Q.S. al-Isra’/17: 32, </w:t>
      </w:r>
    </w:p>
    <w:p>
      <w:pPr>
        <w:numPr>
          <w:ilvl w:val="0"/>
          <w:numId w:val="0"/>
        </w:numPr>
        <w:spacing w:after="0" w:line="240" w:lineRule="auto"/>
        <w:jc w:val="both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       dan Q.S. an-Nur/24 : 2, serta Hadis tentang larangan pergaulan bebas dan </w:t>
      </w:r>
    </w:p>
    <w:p>
      <w:pPr>
        <w:numPr>
          <w:ilvl w:val="0"/>
          <w:numId w:val="0"/>
        </w:numPr>
        <w:spacing w:after="0" w:line="240" w:lineRule="auto"/>
        <w:jc w:val="both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               perbuatan zina</w:t>
      </w:r>
    </w:p>
    <w:p>
      <w:pPr>
        <w:numPr>
          <w:ilvl w:val="0"/>
          <w:numId w:val="7"/>
        </w:numPr>
        <w:spacing w:after="0" w:line="240" w:lineRule="auto"/>
        <w:ind w:left="720" w:leftChars="0"/>
        <w:jc w:val="both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Apa yang anda lakukan bila teman-teman mengajakmu ke tempat-tempat </w:t>
      </w:r>
    </w:p>
    <w:p>
      <w:pPr>
        <w:numPr>
          <w:ilvl w:val="0"/>
          <w:numId w:val="0"/>
        </w:numPr>
        <w:spacing w:after="0" w:line="240" w:lineRule="auto"/>
        <w:ind w:firstLine="720" w:firstLineChars="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 xml:space="preserve">     prostitusi ?</w:t>
      </w:r>
      <w:r>
        <w:rPr>
          <w:rFonts w:asciiTheme="majorAscii" w:hAnsiTheme="majorHAnsi"/>
          <w:sz w:val="22"/>
          <w:szCs w:val="22"/>
        </w:rPr>
        <w:t xml:space="preserve"> .</w:t>
      </w:r>
    </w:p>
    <w:p>
      <w:pPr>
        <w:numPr>
          <w:ilvl w:val="0"/>
          <w:numId w:val="0"/>
        </w:numPr>
        <w:spacing w:after="0" w:line="240" w:lineRule="auto"/>
        <w:ind w:left="709" w:leftChars="0" w:right="0" w:rightChars="0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>3. Apakah hukuman bagi orang yang berzina ?</w:t>
      </w:r>
    </w:p>
    <w:p>
      <w:pPr>
        <w:numPr>
          <w:ilvl w:val="0"/>
          <w:numId w:val="0"/>
        </w:numPr>
        <w:spacing w:after="0" w:line="240" w:lineRule="auto"/>
        <w:ind w:left="709" w:leftChars="0" w:right="0" w:rightChars="0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 xml:space="preserve">4. Apa pendapatmu jika ada seorang pemuda mengajakmu untuk pacaran kemudian </w:t>
      </w:r>
    </w:p>
    <w:p>
      <w:pPr>
        <w:numPr>
          <w:ilvl w:val="0"/>
          <w:numId w:val="0"/>
        </w:numPr>
        <w:spacing w:after="0" w:line="240" w:lineRule="auto"/>
        <w:ind w:left="709" w:leftChars="0" w:right="0" w:rightChars="0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 xml:space="preserve">    mengajakmu melakukan hubungan ?</w:t>
      </w:r>
    </w:p>
    <w:p>
      <w:pPr>
        <w:numPr>
          <w:ilvl w:val="0"/>
          <w:numId w:val="0"/>
        </w:numPr>
        <w:spacing w:after="0" w:line="240" w:lineRule="auto"/>
        <w:ind w:left="709" w:leftChars="0" w:right="0" w:rightChars="0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 xml:space="preserve">5. Buatlah kesimpulan pada materi  tentang menghindari perrgaulan  bebas dan </w:t>
      </w:r>
    </w:p>
    <w:p>
      <w:pPr>
        <w:numPr>
          <w:ilvl w:val="0"/>
          <w:numId w:val="0"/>
        </w:numPr>
        <w:spacing w:after="0" w:line="240" w:lineRule="auto"/>
        <w:ind w:left="709" w:leftChars="0" w:right="0" w:rightChars="0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 xml:space="preserve">     perilaku zina ?</w:t>
      </w:r>
    </w:p>
    <w:p>
      <w:pPr>
        <w:numPr>
          <w:ilvl w:val="0"/>
          <w:numId w:val="0"/>
        </w:numPr>
        <w:spacing w:after="0" w:line="240" w:lineRule="auto"/>
        <w:ind w:left="709" w:leftChars="0" w:right="0" w:rightChars="0"/>
        <w:rPr>
          <w:rFonts w:ascii="Times New Roman" w:hAnsi="Times New Roman"/>
          <w:lang w:val="id-ID"/>
        </w:rPr>
      </w:pPr>
    </w:p>
    <w:p>
      <w:pPr>
        <w:pStyle w:val="13"/>
        <w:spacing w:after="0" w:line="360" w:lineRule="auto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Apabila kalian telah mampu </w:t>
      </w:r>
      <w:r>
        <w:rPr>
          <w:rFonts w:asciiTheme="majorAscii" w:hAnsiTheme="majorHAnsi"/>
          <w:sz w:val="22"/>
          <w:szCs w:val="22"/>
          <w:lang w:val="id-ID"/>
        </w:rPr>
        <w:t>soal di</w:t>
      </w:r>
      <w:r>
        <w:rPr>
          <w:rFonts w:asciiTheme="majorAscii" w:hAnsiTheme="majorHAnsi"/>
          <w:sz w:val="22"/>
          <w:szCs w:val="22"/>
        </w:rPr>
        <w:t>atas, jika telah memahami, maka kalian bisa melanjutkan pada kegiatan belajar 2 berikut.</w:t>
      </w:r>
    </w:p>
    <w:p>
      <w:pPr>
        <w:pStyle w:val="13"/>
        <w:spacing w:after="0" w:line="36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ind w:left="284" w:leftChars="0" w:hanging="64" w:firstLineChars="0"/>
        <w:rPr>
          <w:rFonts w:hAnsi="AR BERKLEY" w:asciiTheme="majorAscii"/>
          <w:b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-100965</wp:posOffset>
                </wp:positionV>
                <wp:extent cx="1562100" cy="365760"/>
                <wp:effectExtent l="0" t="0" r="38100" b="533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365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.5pt;margin-top:-7.95pt;height:28.8pt;width:123pt;z-index:-251614208;mso-width-relative:page;mso-height-relative:page;" fillcolor="#FAC090 [1945]" filled="t" stroked="t" coordsize="21600,21600" arcsize="0.166666666666667" o:gfxdata="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CuTVOB1wAAAAkBAAAPAAAAAAAAAAEAIAAAACIAAABkcnMv&#10;ZG93bnJldi54bWxQSwECFAAUAAAACACHTuJAQOTWZegCAADGBgAADgAAAAAAAAABACAAAAAmAQAA&#10;ZHJzL2Uyb0RvYy54bWxQSwUGAAAAAAYABgBZAQAAgAYAAAAA&#10;">
                <v:fill type="gradient" on="t" color2="#FDEADA [665]" angle="135" focus="50%" focussize="0,0"/>
                <v:stroke weight="1pt" color="#FAC090 [1945]" joinstyle="round"/>
                <v:imagedata o:title=""/>
                <o:lock v:ext="edit" aspectratio="f"/>
                <v:shadow on="t" color="#984807 [3209]" opacity="32768f" offset="1pt,2pt" origin="0f,0f" matrix="65536f,0f,0f,65536f"/>
              </v:roundrect>
            </w:pict>
          </mc:Fallback>
        </mc:AlternateContent>
      </w:r>
      <w:r>
        <w:rPr>
          <w:rFonts w:hAnsi="AR BERKLEY" w:asciiTheme="majorAscii"/>
          <w:b/>
          <w:sz w:val="22"/>
          <w:szCs w:val="22"/>
        </w:rPr>
        <w:t>Kegiatan Belajar 2</w:t>
      </w:r>
      <w:r>
        <w:rPr>
          <w:rFonts w:hAnsi="AR BERKLEY" w:asciiTheme="majorAscii"/>
          <w:b/>
          <w:sz w:val="22"/>
          <w:szCs w:val="22"/>
          <w:lang w:val="id-ID"/>
        </w:rPr>
        <w:t xml:space="preserve">   </w:t>
      </w: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pStyle w:val="13"/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Setelah kalian belajar tentang </w:t>
      </w:r>
      <w:r>
        <w:rPr>
          <w:rFonts w:asciiTheme="majorAscii" w:hAnsiTheme="majorHAnsi"/>
          <w:sz w:val="22"/>
          <w:szCs w:val="22"/>
          <w:lang w:val="id-ID"/>
        </w:rPr>
        <w:t>materi menganalisis</w:t>
      </w:r>
      <w:r>
        <w:rPr>
          <w:rFonts w:asciiTheme="majorAscii" w:hAnsiTheme="majorHAnsi"/>
          <w:sz w:val="22"/>
          <w:szCs w:val="22"/>
        </w:rPr>
        <w:t xml:space="preserve"> Q.S. al-Isra’/17: 32,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Q.S. an-Nur/24 : 2, serta Hadis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tentang larangan pergaulan bebas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dan perbuatan zina</w:t>
      </w:r>
    </w:p>
    <w:p>
      <w:pPr>
        <w:pStyle w:val="13"/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pada contoh kegiatan belajar 1, sekarang perhatikan </w:t>
      </w:r>
      <w:r>
        <w:rPr>
          <w:rFonts w:asciiTheme="majorAscii" w:hAnsiTheme="majorHAnsi"/>
          <w:sz w:val="22"/>
          <w:szCs w:val="22"/>
          <w:lang w:val="id-ID"/>
        </w:rPr>
        <w:t xml:space="preserve">ayat-ayat </w:t>
      </w:r>
      <w:r>
        <w:rPr>
          <w:rFonts w:asciiTheme="majorAscii" w:hAnsiTheme="majorHAnsi"/>
          <w:sz w:val="22"/>
          <w:szCs w:val="22"/>
        </w:rPr>
        <w:t>berikut!</w:t>
      </w:r>
    </w:p>
    <w:p>
      <w:pPr>
        <w:pStyle w:val="13"/>
        <w:spacing w:after="0" w:line="240" w:lineRule="auto"/>
        <w:ind w:left="284" w:firstLine="436"/>
        <w:jc w:val="both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</w:rPr>
        <w:t>Lakukan berikut</w:t>
      </w:r>
      <w:r>
        <w:rPr>
          <w:rFonts w:asciiTheme="majorAscii" w:hAnsiTheme="majorHAnsi"/>
          <w:sz w:val="22"/>
          <w:szCs w:val="22"/>
          <w:lang w:val="id-ID"/>
        </w:rPr>
        <w:t xml:space="preserve"> dengan cara membaca tartil, jelas dan fasih dan kemudia </w:t>
      </w:r>
    </w:p>
    <w:p>
      <w:pPr>
        <w:pStyle w:val="13"/>
        <w:spacing w:after="0" w:line="240" w:lineRule="auto"/>
        <w:ind w:left="284" w:firstLine="436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  <w:lang w:val="id-ID"/>
        </w:rPr>
        <w:t>lanjutkan dengan identifikasi bacaan tajwidnya</w:t>
      </w:r>
    </w:p>
    <w:p>
      <w:pPr>
        <w:pStyle w:val="13"/>
        <w:spacing w:after="0" w:line="240" w:lineRule="auto"/>
        <w:ind w:left="284" w:firstLine="436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Jika sudah memahami, lanjutkan pada kegiatan ayo berlatih berikut.</w:t>
      </w:r>
    </w:p>
    <w:p>
      <w:pPr>
        <w:pStyle w:val="13"/>
        <w:spacing w:after="0" w:line="240" w:lineRule="auto"/>
        <w:ind w:left="284"/>
        <w:rPr>
          <w:rFonts w:asciiTheme="majorAscii"/>
          <w:b/>
          <w:bCs/>
          <w:iCs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61875712" behindDoc="1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81915</wp:posOffset>
                </wp:positionV>
                <wp:extent cx="1562100" cy="365760"/>
                <wp:effectExtent l="6350" t="6350" r="31750" b="4699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365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.75pt;margin-top:6.45pt;height:28.8pt;width:123pt;z-index:-241440768;mso-width-relative:page;mso-height-relative:page;" fillcolor="#FAC090 [1945]" filled="t" stroked="t" coordsize="21600,21600" arcsize="0.166666666666667" o:gfxdata="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MbjyNzVAAAACAEAAA8AAAAAAAAAAQAgAAAAIgAAAGRycy9k&#10;b3ducmV2LnhtbFBLAQIUABQAAAAIAIdO4kDgAKkQ6QIAAMYGAAAOAAAAAAAAAAEAIAAAACQBAABk&#10;cnMvZTJvRG9jLnhtbFBLBQYAAAAABgAGAFkBAAB/BgAAAAA=&#10;">
                <v:fill type="gradient" on="t" color2="#FDEADA [665]" angle="135" focus="50%" focussize="0,0"/>
                <v:stroke weight="1pt" color="#FAC090 [1945]" joinstyle="round"/>
                <v:imagedata o:title=""/>
                <o:lock v:ext="edit" aspectratio="f"/>
                <v:shadow on="t" color="#984807 [3209]" opacity="32768f" offset="1pt,2pt" origin="0f,0f" matrix="65536f,0f,0f,65536f"/>
              </v:roundrect>
            </w:pict>
          </mc:Fallback>
        </mc:AlternateContent>
      </w:r>
    </w:p>
    <w:p>
      <w:pPr>
        <w:pStyle w:val="13"/>
        <w:spacing w:after="0" w:line="240" w:lineRule="auto"/>
        <w:ind w:left="284"/>
        <w:rPr>
          <w:rFonts w:asciiTheme="majorAscii"/>
          <w:b/>
          <w:sz w:val="22"/>
          <w:szCs w:val="22"/>
          <w:lang w:val="id-ID"/>
        </w:rPr>
      </w:pPr>
      <w:r>
        <w:rPr>
          <w:rFonts w:asciiTheme="majorAscii"/>
          <w:b/>
          <w:bCs/>
          <w:iCs/>
          <w:sz w:val="22"/>
          <w:szCs w:val="22"/>
        </w:rPr>
        <w:t>Q</w:t>
      </w:r>
      <w:r>
        <w:rPr>
          <w:rFonts w:asciiTheme="majorAscii"/>
          <w:b/>
          <w:sz w:val="22"/>
          <w:szCs w:val="22"/>
          <w:lang w:val="sv-SE"/>
        </w:rPr>
        <w:t xml:space="preserve">.S. </w:t>
      </w:r>
      <w:r>
        <w:rPr>
          <w:rFonts w:asciiTheme="majorAscii"/>
          <w:b/>
          <w:i/>
          <w:iCs/>
          <w:sz w:val="22"/>
          <w:szCs w:val="22"/>
          <w:lang w:val="sv-SE"/>
        </w:rPr>
        <w:t>Al-Isra’</w:t>
      </w:r>
      <w:r>
        <w:rPr>
          <w:rFonts w:asciiTheme="majorAscii"/>
          <w:b/>
          <w:sz w:val="22"/>
          <w:szCs w:val="22"/>
          <w:lang w:val="id-ID"/>
        </w:rPr>
        <w:t>/</w:t>
      </w:r>
      <w:r>
        <w:rPr>
          <w:rFonts w:asciiTheme="majorAscii"/>
          <w:b/>
          <w:sz w:val="22"/>
          <w:szCs w:val="22"/>
          <w:lang w:val="sv-SE"/>
        </w:rPr>
        <w:t>17: 3</w:t>
      </w:r>
      <w:r>
        <w:rPr>
          <w:rFonts w:asciiTheme="majorAscii"/>
          <w:b/>
          <w:sz w:val="22"/>
          <w:szCs w:val="22"/>
          <w:lang w:val="id-ID"/>
        </w:rPr>
        <w:t>2</w:t>
      </w:r>
    </w:p>
    <w:p>
      <w:pPr>
        <w:pStyle w:val="13"/>
        <w:spacing w:after="0" w:line="240" w:lineRule="auto"/>
        <w:ind w:left="284"/>
        <w:rPr>
          <w:rFonts w:asciiTheme="majorAscii"/>
          <w:b/>
          <w:sz w:val="22"/>
          <w:szCs w:val="22"/>
          <w:lang w:val="id-ID"/>
        </w:rPr>
      </w:pPr>
    </w:p>
    <w:p>
      <w:pPr>
        <w:pStyle w:val="4"/>
        <w:spacing w:line="240" w:lineRule="auto"/>
        <w:ind w:left="1134"/>
        <w:rPr>
          <w:rFonts w:asciiTheme="majorAscii"/>
          <w:b/>
          <w:bCs/>
          <w:iCs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56819200" behindDoc="1" locked="0" layoutInCell="1" allowOverlap="1">
                <wp:simplePos x="0" y="0"/>
                <wp:positionH relativeFrom="column">
                  <wp:posOffset>-549275</wp:posOffset>
                </wp:positionH>
                <wp:positionV relativeFrom="paragraph">
                  <wp:posOffset>52705</wp:posOffset>
                </wp:positionV>
                <wp:extent cx="6223635" cy="7132320"/>
                <wp:effectExtent l="6350" t="6350" r="37465" b="43180"/>
                <wp:wrapNone/>
                <wp:docPr id="38" name="Rounded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635" cy="7132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3.25pt;margin-top:4.15pt;height:561.6pt;width:490.05pt;z-index:-246497280;mso-width-relative:page;mso-height-relative:page;" fillcolor="#FAC090 [1945]" filled="t" stroked="t" coordsize="21600,21600" arcsize="0.166666666666667" o:gfxdata="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A3ULx81wAAAAoBAAAPAAAAAAAAAAEAIAAAACIAAABkcnMv&#10;ZG93bnJldi54bWxQSwECFAAUAAAACACHTuJAofVxc+gCAADHBgAADgAAAAAAAAABACAAAAAmAQAA&#10;ZHJzL2Uyb0RvYy54bWxQSwUGAAAAAAYABgBZAQAAgAYAAAAA&#10;">
                <v:fill type="gradient" on="t" color2="#FDEADA [665]" angle="135" focus="50%" focussize="0,0"/>
                <v:stroke weight="1pt" color="#FAC090 [1945]" joinstyle="round"/>
                <v:imagedata o:title=""/>
                <o:lock v:ext="edit" aspectratio="f"/>
                <v:shadow on="t" color="#984807 [3209]" opacity="32768f" offset="1pt,2pt" origin="0f,0f" matrix="65536f,0f,0f,65536f"/>
              </v:roundrect>
            </w:pict>
          </mc:Fallback>
        </mc:AlternateContent>
      </w:r>
    </w:p>
    <w:p>
      <w:pPr>
        <w:pStyle w:val="4"/>
        <w:bidi/>
        <w:spacing w:line="240" w:lineRule="auto"/>
        <w:ind w:left="0"/>
        <w:rPr>
          <w:rFonts w:asciiTheme="majorAscii"/>
          <w:b/>
          <w:bCs/>
          <w:iCs/>
          <w:sz w:val="22"/>
          <w:szCs w:val="22"/>
          <w:lang w:val="id-ID"/>
        </w:rPr>
      </w:pPr>
    </w:p>
    <w:p>
      <w:pPr>
        <w:pStyle w:val="4"/>
        <w:spacing w:line="240" w:lineRule="auto"/>
        <w:ind w:left="567"/>
        <w:jc w:val="right"/>
        <w:rPr>
          <w:rFonts w:asciiTheme="majorAscii"/>
          <w:b/>
          <w:bCs/>
          <w:iCs/>
          <w:sz w:val="22"/>
          <w:szCs w:val="22"/>
          <w:lang w:val="id-ID"/>
        </w:rPr>
      </w:pPr>
      <w:r>
        <w:rPr>
          <w:rFonts w:asciiTheme="majorAscii"/>
          <w:b/>
          <w:bCs/>
          <w:iCs/>
          <w:sz w:val="22"/>
          <w:szCs w:val="22"/>
          <w:lang w:val="id-ID" w:eastAsia="id-ID" w:bidi="ar-SA"/>
        </w:rPr>
        <w:drawing>
          <wp:inline distT="0" distB="0" distL="0" distR="0">
            <wp:extent cx="4743450" cy="2314575"/>
            <wp:effectExtent l="0" t="0" r="0" b="9525"/>
            <wp:docPr id="3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adjustRightInd w:val="0"/>
        <w:spacing w:after="0" w:line="240" w:lineRule="auto"/>
        <w:ind w:left="1134"/>
        <w:textAlignment w:val="baseline"/>
        <w:rPr>
          <w:rFonts w:asciiTheme="majorAscii"/>
          <w:b/>
          <w:bCs/>
          <w:iCs/>
          <w:sz w:val="22"/>
          <w:szCs w:val="22"/>
          <w:lang w:val="id-ID"/>
        </w:rPr>
      </w:pPr>
    </w:p>
    <w:p>
      <w:pPr>
        <w:pStyle w:val="4"/>
        <w:widowControl w:val="0"/>
        <w:adjustRightInd w:val="0"/>
        <w:spacing w:after="0" w:line="240" w:lineRule="auto"/>
        <w:ind w:left="1134"/>
        <w:textAlignment w:val="baseline"/>
        <w:rPr>
          <w:rFonts w:asciiTheme="majorAscii"/>
          <w:b/>
          <w:bCs/>
          <w:iCs/>
          <w:sz w:val="22"/>
          <w:szCs w:val="22"/>
          <w:lang w:val="id-ID"/>
        </w:rPr>
      </w:pPr>
      <w:r>
        <w:rPr>
          <w:rFonts w:asciiTheme="majorAscii"/>
          <w:b/>
          <w:bCs/>
          <w:iCs/>
          <w:sz w:val="22"/>
          <w:szCs w:val="22"/>
          <w:lang w:val="id-ID"/>
        </w:rPr>
        <w:t>Terjemah :“Dan janganlah kamu mendekati zina; (zina) itu sungguh suatu perbuatan keji, dan suatu jalan yang buruk.” (QS Al-Isra’ ayat 32)</w:t>
      </w:r>
    </w:p>
    <w:p>
      <w:pPr>
        <w:pStyle w:val="4"/>
        <w:widowControl w:val="0"/>
        <w:adjustRightInd w:val="0"/>
        <w:spacing w:after="0" w:line="240" w:lineRule="auto"/>
        <w:ind w:left="1134"/>
        <w:textAlignment w:val="baseline"/>
        <w:rPr>
          <w:rFonts w:asciiTheme="majorAscii"/>
          <w:b/>
          <w:bCs/>
          <w:iCs/>
          <w:sz w:val="22"/>
          <w:szCs w:val="22"/>
          <w:lang w:val="id-ID"/>
        </w:rPr>
      </w:pPr>
    </w:p>
    <w:p>
      <w:pPr>
        <w:pStyle w:val="4"/>
        <w:widowControl w:val="0"/>
        <w:numPr>
          <w:ilvl w:val="1"/>
          <w:numId w:val="8"/>
        </w:numPr>
        <w:tabs>
          <w:tab w:val="clear" w:pos="1440"/>
        </w:tabs>
        <w:adjustRightInd w:val="0"/>
        <w:spacing w:after="0" w:line="240" w:lineRule="auto"/>
        <w:ind w:left="1134" w:hanging="540"/>
        <w:textAlignment w:val="baseline"/>
        <w:rPr>
          <w:rFonts w:asciiTheme="majorAscii"/>
          <w:b/>
          <w:bCs/>
          <w:iCs/>
          <w:sz w:val="22"/>
          <w:szCs w:val="22"/>
          <w:lang w:val="id-ID"/>
        </w:rPr>
      </w:pPr>
      <w:r>
        <w:rPr>
          <w:rFonts w:asciiTheme="majorAscii"/>
          <w:b/>
          <w:sz w:val="22"/>
          <w:szCs w:val="22"/>
          <w:lang w:val="sv-SE"/>
        </w:rPr>
        <w:t xml:space="preserve">Q.S. </w:t>
      </w:r>
      <w:r>
        <w:rPr>
          <w:rFonts w:asciiTheme="majorAscii"/>
          <w:b/>
          <w:i/>
          <w:iCs/>
          <w:sz w:val="22"/>
          <w:szCs w:val="22"/>
          <w:lang w:val="sv-SE"/>
        </w:rPr>
        <w:t>An-Nur</w:t>
      </w:r>
      <w:r>
        <w:rPr>
          <w:rFonts w:asciiTheme="majorAscii"/>
          <w:b/>
          <w:sz w:val="22"/>
          <w:szCs w:val="22"/>
          <w:lang w:val="id-ID"/>
        </w:rPr>
        <w:t>/</w:t>
      </w:r>
      <w:r>
        <w:rPr>
          <w:rFonts w:asciiTheme="majorAscii"/>
          <w:b/>
          <w:sz w:val="22"/>
          <w:szCs w:val="22"/>
          <w:lang w:val="sv-SE"/>
        </w:rPr>
        <w:t>24:  2</w:t>
      </w:r>
    </w:p>
    <w:p>
      <w:pPr>
        <w:pStyle w:val="4"/>
        <w:spacing w:line="240" w:lineRule="auto"/>
        <w:rPr>
          <w:rFonts w:asciiTheme="majorAscii"/>
          <w:b/>
          <w:bCs/>
          <w:iCs/>
          <w:sz w:val="22"/>
          <w:szCs w:val="22"/>
          <w:lang w:val="id-ID"/>
        </w:rPr>
      </w:pP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  <w:r>
        <w:rPr>
          <w:rFonts w:asciiTheme="majorAscii"/>
          <w:b/>
          <w:bCs/>
          <w:iCs/>
          <w:sz w:val="22"/>
          <w:szCs w:val="22"/>
          <w:lang w:val="id-ID" w:eastAsia="id-ID" w:bidi="ar-SA"/>
        </w:rPr>
        <w:drawing>
          <wp:inline distT="0" distB="0" distL="0" distR="0">
            <wp:extent cx="4743450" cy="1704975"/>
            <wp:effectExtent l="0" t="0" r="0" b="9525"/>
            <wp:docPr id="3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720" w:firstLine="0"/>
        <w:rPr>
          <w:rFonts w:asciiTheme="majorAscii"/>
          <w:sz w:val="22"/>
          <w:szCs w:val="22"/>
          <w:lang w:val="id-ID"/>
        </w:rPr>
      </w:pPr>
      <w:r>
        <w:rPr>
          <w:rFonts w:asciiTheme="majorAscii"/>
          <w:sz w:val="22"/>
          <w:szCs w:val="22"/>
          <w:lang w:val="id-ID"/>
        </w:rPr>
        <w:t xml:space="preserve">Terjemah: </w:t>
      </w:r>
    </w:p>
    <w:p>
      <w:pPr>
        <w:ind w:left="720"/>
        <w:jc w:val="both"/>
        <w:rPr>
          <w:rFonts w:hAnsi="(normal text)" w:asciiTheme="majorAscii"/>
          <w:sz w:val="22"/>
          <w:szCs w:val="22"/>
          <w:lang w:val="id-ID"/>
        </w:rPr>
      </w:pPr>
      <w:r>
        <w:rPr>
          <w:rFonts w:hAnsi="(normal text)" w:asciiTheme="majorAscii"/>
          <w:i/>
          <w:iCs/>
          <w:sz w:val="22"/>
          <w:szCs w:val="22"/>
          <w:lang w:val="id-ID"/>
        </w:rPr>
        <w:t>“Pezina perempuan dan pezina laki-laki, deralah masing-masing dari keduanya seratus kali, dan janganlah rasa belas kasihan kepada keduanya mencegah kamu untuk (menjalankan) agama (hukum) Allah, jika kamu beriman kepada Allah dan hari kemudian; dan hendaklah (pelaksanaan) hukuman mereka disaksikan oleh sebagian orang-orang yang beriman”.</w:t>
      </w:r>
      <w:r>
        <w:rPr>
          <w:rFonts w:hAnsi="(normal text)" w:asciiTheme="majorAscii"/>
          <w:sz w:val="22"/>
          <w:szCs w:val="22"/>
          <w:lang w:val="id-ID"/>
        </w:rPr>
        <w:t xml:space="preserve"> (QS. An-Nur ayat 2)</w:t>
      </w: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ind w:firstLine="720"/>
        <w:rPr>
          <w:rFonts w:hAnsi="AR BERKLEY" w:asciiTheme="majorAscii"/>
          <w:b/>
          <w:color w:val="7030A0"/>
          <w:sz w:val="22"/>
          <w:szCs w:val="22"/>
        </w:rPr>
      </w:pPr>
    </w:p>
    <w:p>
      <w:pPr>
        <w:spacing w:after="0" w:line="240" w:lineRule="auto"/>
        <w:ind w:firstLine="720"/>
        <w:rPr>
          <w:rFonts w:hAnsi="AR BERKLEY" w:asciiTheme="majorAscii"/>
          <w:b/>
          <w:color w:val="7030A0"/>
          <w:sz w:val="22"/>
          <w:szCs w:val="22"/>
        </w:rPr>
      </w:pPr>
    </w:p>
    <w:p>
      <w:pPr>
        <w:spacing w:after="0" w:line="240" w:lineRule="auto"/>
        <w:ind w:firstLine="720"/>
        <w:rPr>
          <w:rFonts w:hAnsi="AR BERKLEY" w:asciiTheme="majorAscii"/>
          <w:b/>
          <w:color w:val="7030A0"/>
          <w:sz w:val="22"/>
          <w:szCs w:val="22"/>
        </w:rPr>
      </w:pPr>
    </w:p>
    <w:p>
      <w:pPr>
        <w:spacing w:after="0" w:line="240" w:lineRule="auto"/>
        <w:ind w:firstLine="720"/>
        <w:rPr>
          <w:rFonts w:hAnsi="AR BERKLEY" w:asciiTheme="majorAscii"/>
          <w:b/>
          <w:color w:val="7030A0"/>
          <w:sz w:val="22"/>
          <w:szCs w:val="22"/>
        </w:rPr>
      </w:pPr>
    </w:p>
    <w:p>
      <w:pPr>
        <w:spacing w:after="0" w:line="240" w:lineRule="auto"/>
        <w:ind w:firstLine="720"/>
        <w:rPr>
          <w:rFonts w:hAnsi="AR BERKLEY" w:asciiTheme="majorAscii"/>
          <w:b/>
          <w:color w:val="7030A0"/>
          <w:sz w:val="22"/>
          <w:szCs w:val="22"/>
        </w:rPr>
      </w:pPr>
      <w:r>
        <w:rPr>
          <w:rFonts w:hAnsi="AR BERKLEY" w:asciiTheme="majorAscii"/>
          <w:b/>
          <w:color w:val="7030A0"/>
          <w:sz w:val="22"/>
          <w:szCs w:val="22"/>
        </w:rPr>
        <w:t xml:space="preserve">Ayo berlatih!! </w:t>
      </w:r>
    </w:p>
    <w:p>
      <w:pPr>
        <w:pStyle w:val="13"/>
        <w:spacing w:after="0" w:line="240" w:lineRule="auto"/>
        <w:ind w:left="284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ind w:left="72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>Setelah memahami</w:t>
      </w:r>
      <w:r>
        <w:rPr>
          <w:rFonts w:asciiTheme="majorAscii" w:hAnsiTheme="majorHAnsi"/>
          <w:b/>
          <w:sz w:val="22"/>
          <w:szCs w:val="22"/>
        </w:rPr>
        <w:t xml:space="preserve"> </w:t>
      </w:r>
      <w:r>
        <w:rPr>
          <w:rFonts w:asciiTheme="majorAscii" w:hAnsiTheme="majorHAnsi"/>
          <w:sz w:val="22"/>
          <w:szCs w:val="22"/>
        </w:rPr>
        <w:t xml:space="preserve">contoh di atas, maka </w:t>
      </w:r>
      <w:r>
        <w:rPr>
          <w:rFonts w:asciiTheme="majorAscii" w:hAnsiTheme="majorHAnsi"/>
          <w:sz w:val="22"/>
          <w:szCs w:val="22"/>
          <w:lang w:val="id-ID"/>
        </w:rPr>
        <w:t xml:space="preserve">anda baca </w:t>
      </w:r>
      <w:r>
        <w:rPr>
          <w:rFonts w:asciiTheme="majorAscii" w:hAnsiTheme="majorHAnsi"/>
          <w:sz w:val="22"/>
          <w:szCs w:val="22"/>
        </w:rPr>
        <w:t xml:space="preserve"> Q.S. al-Isra’/17: 32, danQ.S. an-N</w:t>
      </w:r>
      <w:bookmarkStart w:id="0" w:name="_GoBack"/>
      <w:bookmarkEnd w:id="0"/>
      <w:r>
        <w:rPr>
          <w:rFonts w:asciiTheme="majorAscii" w:hAnsiTheme="majorHAnsi"/>
          <w:sz w:val="22"/>
          <w:szCs w:val="22"/>
        </w:rPr>
        <w:t>ur/24:2 sesuai dengan</w:t>
      </w:r>
      <w:r>
        <w:rPr>
          <w:rFonts w:asciiTheme="majorAscii" w:hAnsiTheme="majorHAnsi"/>
          <w:sz w:val="22"/>
          <w:szCs w:val="22"/>
          <w:lang w:val="id-ID"/>
        </w:rPr>
        <w:t xml:space="preserve"> </w:t>
      </w:r>
      <w:r>
        <w:rPr>
          <w:rFonts w:asciiTheme="majorAscii" w:hAnsiTheme="majorHAnsi"/>
          <w:sz w:val="22"/>
          <w:szCs w:val="22"/>
        </w:rPr>
        <w:t>kaidah tajwid dan makharijul huruf</w:t>
      </w:r>
    </w:p>
    <w:p>
      <w:pPr>
        <w:spacing w:after="0" w:line="240" w:lineRule="auto"/>
        <w:ind w:left="720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 berikut di buku kerja kalian! </w:t>
      </w:r>
    </w:p>
    <w:p>
      <w:pPr>
        <w:spacing w:after="0" w:line="240" w:lineRule="auto"/>
        <w:ind w:left="720"/>
        <w:rPr>
          <w:rFonts w:asciiTheme="majorAscii" w:hAnsiTheme="majorHAnsi"/>
          <w:sz w:val="22"/>
          <w:szCs w:val="22"/>
          <w:lang w:val="id-ID"/>
        </w:rPr>
      </w:pPr>
      <w:r>
        <w:rPr>
          <w:rFonts w:asciiTheme="majorAscii" w:hAnsiTheme="majorHAnsi"/>
          <w:sz w:val="22"/>
          <w:szCs w:val="22"/>
          <w:lang w:val="id-ID"/>
        </w:rPr>
        <w:t>Perhatikan dan bacalah dengan</w:t>
      </w:r>
      <w:r>
        <w:rPr>
          <w:rFonts w:asciiTheme="majorAscii" w:hAnsiTheme="majorHAnsi"/>
          <w:sz w:val="22"/>
          <w:szCs w:val="22"/>
        </w:rPr>
        <w:t>Q.S. al-Isra’/17: 32, danQ.S. an-Nur/24:2</w:t>
      </w:r>
      <w:r>
        <w:rPr>
          <w:rFonts w:asciiTheme="majorAscii" w:hAnsiTheme="majorHAnsi"/>
          <w:sz w:val="22"/>
          <w:szCs w:val="22"/>
          <w:lang w:val="id-ID"/>
        </w:rPr>
        <w:t xml:space="preserve"> tartil</w:t>
      </w:r>
    </w:p>
    <w:p>
      <w:pPr>
        <w:spacing w:after="0" w:line="240" w:lineRule="auto"/>
        <w:ind w:left="720"/>
        <w:rPr>
          <w:rFonts w:asciiTheme="majorAscii" w:hAnsiTheme="majorHAnsi"/>
          <w:sz w:val="22"/>
          <w:szCs w:val="22"/>
          <w:lang w:val="id-ID"/>
        </w:rPr>
      </w:pPr>
    </w:p>
    <w:p>
      <w:pPr>
        <w:pStyle w:val="13"/>
        <w:spacing w:after="0" w:line="240" w:lineRule="auto"/>
        <w:ind w:left="0" w:leftChars="0" w:firstLine="0" w:firstLineChars="0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mc:AlternateContent>
          <mc:Choice Requires="wps">
            <w:drawing>
              <wp:anchor distT="0" distB="0" distL="114300" distR="114300" simplePos="0" relativeHeight="269491200" behindDoc="0" locked="0" layoutInCell="1" allowOverlap="1">
                <wp:simplePos x="0" y="0"/>
                <wp:positionH relativeFrom="column">
                  <wp:posOffset>-193675</wp:posOffset>
                </wp:positionH>
                <wp:positionV relativeFrom="paragraph">
                  <wp:posOffset>34925</wp:posOffset>
                </wp:positionV>
                <wp:extent cx="5964555" cy="2288540"/>
                <wp:effectExtent l="38735" t="18415" r="54610" b="7429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4555" cy="2288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ind w:left="720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Ada bacaan mad apa saja pada 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Q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.S. al-Isra’/17: 32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, sebutkan dan tulislah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ayatnya !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2. Terjemahkan ayat-ayat diatas kedalam bahasa Indonesia dengan baik dan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Benar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spacing w:after="0" w:line="240" w:lineRule="auto"/>
                              <w:ind w:firstLine="720" w:firstLineChars="0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3. Apakah isi kandungan 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Q.S. al-Isra’/17: 32, danQ.S. an-Nur/24:2 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?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spacing w:after="0" w:line="240" w:lineRule="auto"/>
                              <w:ind w:firstLine="720" w:firstLineChars="0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 Sebutkan bacaan mad wajib muttasil dan mad jaiz munfasil pada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Q.S. al-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Isra’/17: 32, danQ.S. an-Nur/24:2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!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ind w:firstLine="720" w:firstLineChars="0"/>
                              <w:jc w:val="both"/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5. Apa korelasi pada 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Q.S. al-Isra’/17: 32, danQ.S. an-Nur/24:2 </w:t>
                            </w:r>
                            <w:r>
                              <w:rPr>
                                <w:rFonts w:asciiTheme="majorAscii" w:hAnsiTheme="majorHAnsi"/>
                                <w:color w:val="000000" w:themeColor="text1"/>
                                <w:sz w:val="22"/>
                                <w:szCs w:val="2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?</w:t>
                            </w: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13"/>
                              <w:spacing w:after="0" w:line="240" w:lineRule="auto"/>
                              <w:ind w:left="0" w:leftChars="0" w:firstLine="0" w:firstLineChars="0"/>
                              <w:rPr>
                                <w:rFonts w:asciiTheme="majorAscii" w:hAnsiTheme="majorHAnsi"/>
                                <w:color w:val="1E1C11" w:themeColor="background2" w:themeShade="1A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Mistral" w:hAnsi="Mistral" w:eastAsia="Kozuka Gothic Pr6N B" w:cs="Mistral"/>
                                <w:b/>
                                <w:bCs/>
                                <w:color w:val="1E1C11" w:themeColor="background2" w:themeShade="1A"/>
                                <w:sz w:val="36"/>
                                <w:szCs w:val="36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5.25pt;margin-top:2.75pt;height:180.2pt;width:469.65pt;z-index:269491200;mso-width-relative:page;mso-height-relative:page;" fillcolor="#A3C4FF [3216]" filled="t" stroked="t" coordsize="21600,21600" arcsize="0.166666666666667" o:gfxdata="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PFAgpvWAAAACQEAAA8AAAAAAAAAAQAgAAAAIgAAAGRycy9kb3ducmV2Lnht&#10;bFBLAQIUABQAAAAIAIdO4kB9vBBmGAMAANkGAAAOAAAAAAAAAAEAIAAAACUBAABkcnMvZTJvRG9j&#10;LnhtbFBLBQYAAAAABgAGAFkBAACvBgAAAAA=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numPr>
                          <w:ilvl w:val="0"/>
                          <w:numId w:val="9"/>
                        </w:numPr>
                        <w:spacing w:after="0" w:line="240" w:lineRule="auto"/>
                        <w:ind w:left="720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Ada bacaan mad apa saja pada 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Q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.S. al-Isra’/17: 32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, sebutkan dan tulislah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ayatnya !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2. Terjemahkan ayat-ayat diatas kedalam bahasa Indonesia dengan baik dan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Benar</w:t>
                      </w:r>
                    </w:p>
                    <w:p>
                      <w:pPr>
                        <w:numPr>
                          <w:numId w:val="0"/>
                        </w:numPr>
                        <w:spacing w:after="0" w:line="240" w:lineRule="auto"/>
                        <w:ind w:firstLine="720" w:firstLineChars="0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3. Apakah isi kandungan 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Q.S. al-Isra’/17: 32, danQ.S. an-Nur/24:2 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?</w:t>
                      </w:r>
                    </w:p>
                    <w:p>
                      <w:pPr>
                        <w:numPr>
                          <w:numId w:val="0"/>
                        </w:numPr>
                        <w:spacing w:after="0" w:line="240" w:lineRule="auto"/>
                        <w:ind w:firstLine="720" w:firstLineChars="0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 Sebutkan bacaan mad wajib muttasil dan mad jaiz munfasil pada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Q.S. al-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Isra’/17: 32, danQ.S. an-Nur/24:2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!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ind w:firstLine="720" w:firstLineChars="0"/>
                        <w:jc w:val="both"/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5. Apa korelasi pada 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Q.S. al-Isra’/17: 32, danQ.S. an-Nur/24:2 </w:t>
                      </w:r>
                      <w:r>
                        <w:rPr>
                          <w:rFonts w:asciiTheme="majorAscii" w:hAnsiTheme="majorHAnsi"/>
                          <w:color w:val="000000" w:themeColor="text1"/>
                          <w:sz w:val="22"/>
                          <w:szCs w:val="2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?</w:t>
                      </w: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13"/>
                        <w:spacing w:after="0" w:line="240" w:lineRule="auto"/>
                        <w:ind w:left="0" w:leftChars="0" w:firstLine="0" w:firstLineChars="0"/>
                        <w:rPr>
                          <w:rFonts w:asciiTheme="majorAscii" w:hAnsiTheme="majorHAnsi"/>
                          <w:color w:val="1E1C11" w:themeColor="background2" w:themeShade="1A"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Mistral" w:hAnsi="Mistral" w:eastAsia="Kozuka Gothic Pr6N B" w:cs="Mistral"/>
                          <w:b/>
                          <w:bCs/>
                          <w:color w:val="1E1C11" w:themeColor="background2" w:themeShade="1A"/>
                          <w:sz w:val="36"/>
                          <w:szCs w:val="36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jc w:val="both"/>
        <w:rPr>
          <w:rFonts w:asciiTheme="majorAscii" w:hAnsiTheme="majorHAnsi"/>
          <w:sz w:val="22"/>
          <w:szCs w:val="22"/>
        </w:rPr>
      </w:pPr>
    </w:p>
    <w:p>
      <w:pPr>
        <w:spacing w:after="0" w:line="240" w:lineRule="auto"/>
        <w:ind w:left="720"/>
        <w:jc w:val="both"/>
        <w:rPr>
          <w:rFonts w:asciiTheme="majorAscii" w:hAnsiTheme="majorHAnsi"/>
          <w:sz w:val="22"/>
          <w:szCs w:val="22"/>
        </w:rPr>
      </w:pPr>
      <w:r>
        <w:rPr>
          <w:rFonts w:asciiTheme="majorAscii" w:hAnsiTheme="majorHAnsi"/>
          <w:sz w:val="22"/>
          <w:szCs w:val="22"/>
        </w:rPr>
        <w:t xml:space="preserve">Apabila kalian sudah mampu </w:t>
      </w:r>
      <w:r>
        <w:rPr>
          <w:rFonts w:asciiTheme="majorAscii" w:hAnsiTheme="majorHAnsi"/>
          <w:sz w:val="22"/>
          <w:szCs w:val="22"/>
          <w:lang w:val="id-ID"/>
        </w:rPr>
        <w:t xml:space="preserve">soal </w:t>
      </w:r>
      <w:r>
        <w:rPr>
          <w:rFonts w:asciiTheme="majorAscii" w:hAnsiTheme="majorHAnsi"/>
          <w:sz w:val="22"/>
          <w:szCs w:val="22"/>
        </w:rPr>
        <w:t>ini, maka kalian bisa melanjutkan pada kegiatan belajar 3 berikut.</w:t>
      </w:r>
    </w:p>
    <w:p>
      <w:pPr>
        <w:spacing w:after="0" w:line="360" w:lineRule="auto"/>
        <w:ind w:left="567"/>
        <w:jc w:val="both"/>
        <w:rPr>
          <w:rFonts w:asciiTheme="majorAscii" w:hAnsiTheme="majorHAnsi"/>
          <w:b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440" w:bottom="1440" w:left="216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oudy Stout">
    <w:panose1 w:val="0202090407030B020401"/>
    <w:charset w:val="00"/>
    <w:family w:val="roman"/>
    <w:pitch w:val="default"/>
    <w:sig w:usb0="00000003" w:usb1="00000000" w:usb2="00000000" w:usb3="00000000" w:csb0="20000001" w:csb1="00000000"/>
  </w:font>
  <w:font w:name="Engravers MT">
    <w:panose1 w:val="02090707080505020304"/>
    <w:charset w:val="00"/>
    <w:family w:val="roman"/>
    <w:pitch w:val="default"/>
    <w:sig w:usb0="00000003" w:usb1="00000000" w:usb2="00000000" w:usb3="00000000" w:csb0="20000001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decorative"/>
    <w:pitch w:val="default"/>
    <w:sig w:usb0="00000003" w:usb1="00000000" w:usb2="00000000" w:usb3="00000000" w:csb0="20000001" w:csb1="00000000"/>
  </w:font>
  <w:font w:name="AR BERKLEY">
    <w:altName w:val="Wide Latin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BLANCA">
    <w:altName w:val="Wide Latin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ヒラギノ角ゴ Pro W3">
    <w:altName w:val="MS Mincho"/>
    <w:panose1 w:val="00000000000000000000"/>
    <w:charset w:val="80"/>
    <w:family w:val="auto"/>
    <w:pitch w:val="default"/>
    <w:sig w:usb0="00000000" w:usb1="00000000" w:usb2="00000012" w:usb3="00000000" w:csb0="0002000D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Comic Sans MS">
    <w:panose1 w:val="030F0702030302020204"/>
    <w:charset w:val="00"/>
    <w:family w:val="script"/>
    <w:pitch w:val="default"/>
    <w:sig w:usb0="00000287" w:usb1="40000013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Helvetica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(normal text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QPB5"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HQPB2"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HQPB1"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HQPB4"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HQPB3"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Bookman Old Style Italic">
    <w:altName w:val="Bookman Old Styl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 Neue Bold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ews Gothic MT">
    <w:altName w:val="Arial"/>
    <w:panose1 w:val="020B0504020203020204"/>
    <w:charset w:val="00"/>
    <w:family w:val="swiss"/>
    <w:pitch w:val="default"/>
    <w:sig w:usb0="00000000" w:usb1="00000000" w:usb2="00000000" w:usb3="00000000" w:csb0="00000001" w:csb1="00000000"/>
  </w:font>
  <w:font w:name="Wingdings 3"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default"/>
    <w:sig w:usb0="00000000" w:usb1="00000000" w:usb2="00000008" w:usb3="00000000" w:csb0="00000041" w:csb1="00000000"/>
  </w:font>
  <w:font w:name="MS Gothic">
    <w:altName w:val="Yu Gothic UI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Times New Roman - Arab">
    <w:altName w:val="Trebuchet MS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Lucida Calligraphy">
    <w:panose1 w:val="03010101010101010101"/>
    <w:charset w:val="00"/>
    <w:family w:val="script"/>
    <w:pitch w:val="default"/>
    <w:sig w:usb0="00000003" w:usb1="00000000" w:usb2="00000000" w:usb3="00000000" w:csb0="20000001" w:csb1="00000000"/>
  </w:font>
  <w:font w:name="Arabic Typesetting">
    <w:altName w:val="French Script MT"/>
    <w:panose1 w:val="03020402040406030203"/>
    <w:charset w:val="00"/>
    <w:family w:val="script"/>
    <w:pitch w:val="default"/>
    <w:sig w:usb0="00000000" w:usb1="00000000" w:usb2="00000008" w:usb3="00000000" w:csb0="000000D3" w:csb1="00000000"/>
  </w:font>
  <w:font w:name="Berlin Sans FB">
    <w:panose1 w:val="020E0602020502020306"/>
    <w:charset w:val="00"/>
    <w:family w:val="swiss"/>
    <w:pitch w:val="default"/>
    <w:sig w:usb0="00000003" w:usb1="00000000" w:usb2="00000000" w:usb3="00000000" w:csb0="20000001" w:csb1="00000000"/>
  </w:font>
  <w:font w:name="Aida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Bernard MT Condensed">
    <w:panose1 w:val="02050806060905020404"/>
    <w:charset w:val="00"/>
    <w:family w:val="roman"/>
    <w:pitch w:val="default"/>
    <w:sig w:usb0="00000003" w:usb1="00000000" w:usb2="00000000" w:usb3="00000000" w:csb0="20000001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ＤＦ中太楷書体">
    <w:panose1 w:val="02010609010101010101"/>
    <w:charset w:val="80"/>
    <w:family w:val="auto"/>
    <w:pitch w:val="default"/>
    <w:sig w:usb0="00000001" w:usb1="08070000" w:usb2="00000010" w:usb3="00000000" w:csb0="00020000" w:csb1="00000000"/>
  </w:font>
  <w:font w:name="ＤＦ明朝体W5">
    <w:panose1 w:val="02010609010101010101"/>
    <w:charset w:val="80"/>
    <w:family w:val="auto"/>
    <w:pitch w:val="default"/>
    <w:sig w:usb0="00000001" w:usb1="08070000" w:usb2="00000010" w:usb3="00000000" w:csb0="00020001" w:csb1="00000000"/>
  </w:font>
  <w:font w:name="Adobe Fan Heiti Std B">
    <w:panose1 w:val="020B0700000000000000"/>
    <w:charset w:val="88"/>
    <w:family w:val="auto"/>
    <w:pitch w:val="default"/>
    <w:sig w:usb0="00000001" w:usb1="1A0F1900" w:usb2="00000016" w:usb3="00000000" w:csb0="00120005" w:csb1="00000000"/>
  </w:font>
  <w:font w:name="Adobe Fangsong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dobe Gothic Std B">
    <w:panose1 w:val="020B0800000000000000"/>
    <w:charset w:val="80"/>
    <w:family w:val="auto"/>
    <w:pitch w:val="default"/>
    <w:sig w:usb0="00000001" w:usb1="21D72C10" w:usb2="00000010" w:usb3="00000000" w:csb0="602A0005" w:csb1="00000000"/>
  </w:font>
  <w:font w:name="Adobe Heiti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Adobe Kaiti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dobe Ming Std L">
    <w:panose1 w:val="02020300000000000000"/>
    <w:charset w:val="88"/>
    <w:family w:val="auto"/>
    <w:pitch w:val="default"/>
    <w:sig w:usb0="00000001" w:usb1="1A0F1900" w:usb2="00000016" w:usb3="00000000" w:csb0="00120005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Adobe Song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FGothic-EB">
    <w:panose1 w:val="02010609010101010101"/>
    <w:charset w:val="80"/>
    <w:family w:val="auto"/>
    <w:pitch w:val="default"/>
    <w:sig w:usb0="00000001" w:usb1="08070000" w:usb2="00000010" w:usb3="00000000" w:csb0="00020000" w:csb1="00000000"/>
  </w:font>
  <w:font w:name="DFMincho-SU">
    <w:panose1 w:val="02010609010101010101"/>
    <w:charset w:val="80"/>
    <w:family w:val="auto"/>
    <w:pitch w:val="default"/>
    <w:sig w:usb0="00000001" w:usb1="08070000" w:usb2="00000010" w:usb3="00000000" w:csb0="00020000" w:csb1="00000000"/>
  </w:font>
  <w:font w:name="DFMincho-UB">
    <w:panose1 w:val="02010609010101010101"/>
    <w:charset w:val="80"/>
    <w:family w:val="auto"/>
    <w:pitch w:val="default"/>
    <w:sig w:usb0="00000001" w:usb1="08070000" w:usb2="00000010" w:usb3="00000000" w:csb0="00020000" w:csb1="00000000"/>
  </w:font>
  <w:font w:name="DFPOP1-W9">
    <w:panose1 w:val="02010609010101010101"/>
    <w:charset w:val="80"/>
    <w:family w:val="auto"/>
    <w:pitch w:val="default"/>
    <w:sig w:usb0="00000001" w:usb1="08070000" w:usb2="00000010" w:usb3="00000000" w:csb0="00020000" w:csb1="00000000"/>
  </w:font>
  <w:font w:name="Kozuka Gothic Pr6N B">
    <w:panose1 w:val="020B0800000000000000"/>
    <w:charset w:val="80"/>
    <w:family w:val="auto"/>
    <w:pitch w:val="default"/>
    <w:sig w:usb0="000002D7" w:usb1="2AC71C11" w:usb2="00000012" w:usb3="00000000" w:csb0="2002009F" w:csb1="00000000"/>
  </w:font>
  <w:font w:name="Kozuka Gothic Pr6N EL">
    <w:panose1 w:val="020B0200000000000000"/>
    <w:charset w:val="80"/>
    <w:family w:val="auto"/>
    <w:pitch w:val="default"/>
    <w:sig w:usb0="000002D7" w:usb1="2AC71C11" w:usb2="00000012" w:usb3="00000000" w:csb0="2002009F" w:csb1="00000000"/>
  </w:font>
  <w:font w:name="Kozuka Gothic Pr6N H">
    <w:panose1 w:val="020B0800000000000000"/>
    <w:charset w:val="80"/>
    <w:family w:val="auto"/>
    <w:pitch w:val="default"/>
    <w:sig w:usb0="000002D7" w:usb1="2AC71C11" w:usb2="00000012" w:usb3="00000000" w:csb0="2002009F" w:csb1="00000000"/>
  </w:font>
  <w:font w:name="Kozuka Gothic Pr6N L">
    <w:panose1 w:val="020B0200000000000000"/>
    <w:charset w:val="80"/>
    <w:family w:val="auto"/>
    <w:pitch w:val="default"/>
    <w:sig w:usb0="000002D7" w:usb1="2AC71C11" w:usb2="00000012" w:usb3="00000000" w:csb0="2002009F" w:csb1="00000000"/>
  </w:font>
  <w:font w:name="Kozuka Gothic Pr6N M">
    <w:panose1 w:val="020B0700000000000000"/>
    <w:charset w:val="80"/>
    <w:family w:val="auto"/>
    <w:pitch w:val="default"/>
    <w:sig w:usb0="000002D7" w:usb1="2AC71C11" w:usb2="00000012" w:usb3="00000000" w:csb0="2002009F" w:csb1="00000000"/>
  </w:font>
  <w:font w:name="EngraversGothic BT">
    <w:panose1 w:val="020B0507020203020204"/>
    <w:charset w:val="00"/>
    <w:family w:val="auto"/>
    <w:pitch w:val="default"/>
    <w:sig w:usb0="800000AF" w:usb1="1000204A" w:usb2="00000000" w:usb3="00000000" w:csb0="00000011" w:csb1="00000000"/>
  </w:font>
  <w:font w:name="Eras Bold ITC">
    <w:panose1 w:val="020B0907030504020204"/>
    <w:charset w:val="00"/>
    <w:family w:val="auto"/>
    <w:pitch w:val="default"/>
    <w:sig w:usb0="00000003" w:usb1="00000000" w:usb2="00000000" w:usb3="00000000" w:csb0="20000001" w:csb1="00000000"/>
  </w:font>
  <w:font w:name="Embassy BT">
    <w:panose1 w:val="03030602040507090C03"/>
    <w:charset w:val="00"/>
    <w:family w:val="auto"/>
    <w:pitch w:val="default"/>
    <w:sig w:usb0="800000AF" w:usb1="1000204A" w:usb2="00000000" w:usb3="00000000" w:csb0="0000001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Edwardian Script ITC">
    <w:panose1 w:val="030303020407070D0804"/>
    <w:charset w:val="00"/>
    <w:family w:val="auto"/>
    <w:pitch w:val="default"/>
    <w:sig w:usb0="00000003" w:usb1="00000000" w:usb2="00000000" w:usb3="00000000" w:csb0="20000001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DeVinne Txt BT">
    <w:panose1 w:val="02020604070705020303"/>
    <w:charset w:val="00"/>
    <w:family w:val="auto"/>
    <w:pitch w:val="default"/>
    <w:sig w:usb0="800000AF" w:usb1="1000204A" w:usb2="00000000" w:usb3="00000000" w:csb0="00000011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ooper Std Black">
    <w:panose1 w:val="0208090304030B020404"/>
    <w:charset w:val="00"/>
    <w:family w:val="auto"/>
    <w:pitch w:val="default"/>
    <w:sig w:usb0="00000003" w:usb1="00000000" w:usb2="00000000" w:usb3="00000000" w:csb0="20000001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Copperplate Gothic Light">
    <w:panose1 w:val="020E0507020206020404"/>
    <w:charset w:val="00"/>
    <w:family w:val="auto"/>
    <w:pitch w:val="default"/>
    <w:sig w:usb0="00000003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Eras Demi ITC">
    <w:panose1 w:val="020B0805030504020804"/>
    <w:charset w:val="00"/>
    <w:family w:val="auto"/>
    <w:pitch w:val="default"/>
    <w:sig w:usb0="00000003" w:usb1="00000000" w:usb2="00000000" w:usb3="00000000" w:csb0="20000001" w:csb1="00000000"/>
  </w:font>
  <w:font w:name="Eras Light ITC"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Eras Medium ITC">
    <w:panose1 w:val="020B0602030504020804"/>
    <w:charset w:val="00"/>
    <w:family w:val="auto"/>
    <w:pitch w:val="default"/>
    <w:sig w:usb0="00000003" w:usb1="00000000" w:usb2="00000000" w:usb3="00000000" w:csb0="20000001" w:csb1="00000000"/>
  </w:font>
  <w:font w:name="Exotc350 Bd BT">
    <w:panose1 w:val="04030805050B02020A03"/>
    <w:charset w:val="00"/>
    <w:family w:val="auto"/>
    <w:pitch w:val="default"/>
    <w:sig w:usb0="800000AF" w:usb1="1000204A" w:usb2="00000000" w:usb3="00000000" w:csb0="00000011" w:csb1="00000000"/>
  </w:font>
  <w:font w:name="Exotc350 DmBd BT">
    <w:panose1 w:val="04030705050B02020A03"/>
    <w:charset w:val="00"/>
    <w:family w:val="auto"/>
    <w:pitch w:val="default"/>
    <w:sig w:usb0="800000AF" w:usb1="1000204A" w:usb2="00000000" w:usb3="00000000" w:csb0="00000011" w:csb1="00000000"/>
  </w:font>
  <w:font w:name="Felix Titling">
    <w:panose1 w:val="04060505060202020A04"/>
    <w:charset w:val="00"/>
    <w:family w:val="auto"/>
    <w:pitch w:val="default"/>
    <w:sig w:usb0="00000003" w:usb1="00000000" w:usb2="00000000" w:usb3="00000000" w:csb0="20000001" w:csb1="00000000"/>
  </w:font>
  <w:font w:name="Footlight MT Light">
    <w:panose1 w:val="0204060206030A020304"/>
    <w:charset w:val="00"/>
    <w:family w:val="auto"/>
    <w:pitch w:val="default"/>
    <w:sig w:usb0="00000003" w:usb1="00000000" w:usb2="00000000" w:usb3="00000000" w:csb0="20000001" w:csb1="00000000"/>
  </w:font>
  <w:font w:name="Forte">
    <w:panose1 w:val="03060902040502070203"/>
    <w:charset w:val="00"/>
    <w:family w:val="auto"/>
    <w:pitch w:val="default"/>
    <w:sig w:usb0="00000003" w:usb1="00000000" w:usb2="00000000" w:usb3="00000000" w:csb0="20000001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dern No. 20">
    <w:panose1 w:val="02070704070505020303"/>
    <w:charset w:val="00"/>
    <w:family w:val="auto"/>
    <w:pitch w:val="default"/>
    <w:sig w:usb0="00000003" w:usb1="00000000" w:usb2="00000000" w:usb3="00000000" w:csb0="20000001" w:csb1="0000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-8890</wp:posOffset>
              </wp:positionH>
              <wp:positionV relativeFrom="paragraph">
                <wp:posOffset>10795</wp:posOffset>
              </wp:positionV>
              <wp:extent cx="4023360" cy="0"/>
              <wp:effectExtent l="0" t="0" r="1587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023056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0.7pt;margin-top:0.85pt;height:0pt;width:316.8pt;z-index:251661312;mso-width-relative:page;mso-height-relative:page;" filled="f" stroked="t" coordsize="21600,21600" o:gfxdata="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SnkAE0gAAAAYBAAAPAAAAAAAAAAEAIAAAACIAAABkcnMvZG93bnJldi54bWxQ&#10;SwECFAAUAAAACACHTuJAzCEg1sQBAACIAwAADgAAAAAAAAABACAAAAAhAQAAZHJzL2Uyb0RvYy54&#10;bWxQSwUGAAAAAAYABgBZAQAAVwUAAAAA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  <w:r>
      <w:rPr>
        <w:rFonts w:asciiTheme="majorHAnsi" w:hAnsiTheme="majorHAnsi"/>
        <w:sz w:val="18"/>
        <w:szCs w:val="18"/>
      </w:rPr>
      <w:t>©2017-Workshop Pengembangan UKB MKKS SMA Malang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sz w:val="18"/>
        <w:szCs w:val="18"/>
      </w:rPr>
      <w:t>Contoh Template Unit Kegiatan Belajar</w:t>
    </w:r>
  </w:p>
  <w:p>
    <w:pPr>
      <w:pStyle w:val="7"/>
      <w:rPr>
        <w:rFonts w:asciiTheme="majorHAnsi" w:hAnsiTheme="majorHAnsi"/>
        <w:sz w:val="18"/>
        <w:szCs w:val="1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</wp:posOffset>
              </wp:positionH>
              <wp:positionV relativeFrom="paragraph">
                <wp:posOffset>26035</wp:posOffset>
              </wp:positionV>
              <wp:extent cx="4023360" cy="0"/>
              <wp:effectExtent l="0" t="0" r="1524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0233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0.7pt;margin-top:2.05pt;height:0pt;width:316.8pt;z-index:251659264;mso-width-relative:page;mso-height-relative:page;" filled="f" stroked="t" coordsize="21600,21600" o:gfxdata="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b7Ph09MAAAAGAQAADwAAAAAAAAABACAAAAAiAAAAZHJzL2Rvd25yZXYueG1s&#10;UEsBAhQAFAAAAAgAh07iQFelNK/EAQAAiAMAAA4AAAAAAAAAAQAgAAAAIgEAAGRycy9lMm9Eb2Mu&#10;eG1sUEsFBgAAAAAGAAYAWQEAAFgFAAAAAA=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217A1"/>
    <w:multiLevelType w:val="multilevel"/>
    <w:tmpl w:val="12A217A1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E56453"/>
    <w:multiLevelType w:val="multilevel"/>
    <w:tmpl w:val="1BE56453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FB4C6B"/>
    <w:multiLevelType w:val="multilevel"/>
    <w:tmpl w:val="1DFB4C6B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31DC0F9F"/>
    <w:multiLevelType w:val="multilevel"/>
    <w:tmpl w:val="31DC0F9F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entative="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F0F6A"/>
    <w:multiLevelType w:val="multilevel"/>
    <w:tmpl w:val="571F0F6A"/>
    <w:lvl w:ilvl="0" w:tentative="0">
      <w:start w:val="1"/>
      <w:numFmt w:val="low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2273C"/>
    <w:multiLevelType w:val="singleLevel"/>
    <w:tmpl w:val="58B2273C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58B24105"/>
    <w:multiLevelType w:val="singleLevel"/>
    <w:tmpl w:val="58B24105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58E173D8"/>
    <w:multiLevelType w:val="multilevel"/>
    <w:tmpl w:val="58E173D8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36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178AA"/>
    <w:multiLevelType w:val="multilevel"/>
    <w:tmpl w:val="6E4178A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hideSpellingErrors/>
  <w:documentProtection w:enforcement="0"/>
  <w:defaultTabStop w:val="720"/>
  <w:displayHorizontalDrawingGridEvery w:val="1"/>
  <w:displayVerticalDrawingGridEvery w:val="1"/>
  <w:characterSpacingControl w:val="doNotCompress"/>
  <w:compat>
    <w:doNotExpandShiftReturn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64E"/>
    <w:rsid w:val="000039E1"/>
    <w:rsid w:val="00021635"/>
    <w:rsid w:val="000366A6"/>
    <w:rsid w:val="000523C7"/>
    <w:rsid w:val="000975F4"/>
    <w:rsid w:val="000A0AAB"/>
    <w:rsid w:val="000A1DC7"/>
    <w:rsid w:val="000A5620"/>
    <w:rsid w:val="000A64F4"/>
    <w:rsid w:val="000B0C60"/>
    <w:rsid w:val="000C3EC3"/>
    <w:rsid w:val="000D5E1B"/>
    <w:rsid w:val="0010063B"/>
    <w:rsid w:val="00111714"/>
    <w:rsid w:val="001306DC"/>
    <w:rsid w:val="0013197B"/>
    <w:rsid w:val="0014075D"/>
    <w:rsid w:val="00170C4F"/>
    <w:rsid w:val="00190BAE"/>
    <w:rsid w:val="002128EB"/>
    <w:rsid w:val="00216F1A"/>
    <w:rsid w:val="002367A0"/>
    <w:rsid w:val="00292576"/>
    <w:rsid w:val="00294EB4"/>
    <w:rsid w:val="002B10BB"/>
    <w:rsid w:val="002F52FF"/>
    <w:rsid w:val="0031794B"/>
    <w:rsid w:val="003270AC"/>
    <w:rsid w:val="00327121"/>
    <w:rsid w:val="00332134"/>
    <w:rsid w:val="003608C8"/>
    <w:rsid w:val="0036370F"/>
    <w:rsid w:val="003700CB"/>
    <w:rsid w:val="00380F11"/>
    <w:rsid w:val="003A666A"/>
    <w:rsid w:val="003D2AAF"/>
    <w:rsid w:val="003D4A9A"/>
    <w:rsid w:val="0040318D"/>
    <w:rsid w:val="00421FC4"/>
    <w:rsid w:val="00445EEF"/>
    <w:rsid w:val="00455654"/>
    <w:rsid w:val="00457794"/>
    <w:rsid w:val="00461596"/>
    <w:rsid w:val="00464C23"/>
    <w:rsid w:val="004664C2"/>
    <w:rsid w:val="00466EE5"/>
    <w:rsid w:val="00475D5E"/>
    <w:rsid w:val="00491942"/>
    <w:rsid w:val="0049679D"/>
    <w:rsid w:val="004B0B25"/>
    <w:rsid w:val="004B0F8E"/>
    <w:rsid w:val="004D3A7F"/>
    <w:rsid w:val="004F3065"/>
    <w:rsid w:val="00506E6A"/>
    <w:rsid w:val="00517A77"/>
    <w:rsid w:val="00520E93"/>
    <w:rsid w:val="005256D7"/>
    <w:rsid w:val="00534124"/>
    <w:rsid w:val="00555307"/>
    <w:rsid w:val="00562651"/>
    <w:rsid w:val="00565814"/>
    <w:rsid w:val="00567ECA"/>
    <w:rsid w:val="00572BA1"/>
    <w:rsid w:val="005D5B0B"/>
    <w:rsid w:val="005F74A6"/>
    <w:rsid w:val="00640DF4"/>
    <w:rsid w:val="006626C7"/>
    <w:rsid w:val="0067501E"/>
    <w:rsid w:val="006A0516"/>
    <w:rsid w:val="006A464E"/>
    <w:rsid w:val="006A6D7C"/>
    <w:rsid w:val="006B0B0F"/>
    <w:rsid w:val="006D0F35"/>
    <w:rsid w:val="006D1DD5"/>
    <w:rsid w:val="00715B30"/>
    <w:rsid w:val="007206A6"/>
    <w:rsid w:val="00724393"/>
    <w:rsid w:val="00726022"/>
    <w:rsid w:val="0073065F"/>
    <w:rsid w:val="00747924"/>
    <w:rsid w:val="00754FF3"/>
    <w:rsid w:val="0075672B"/>
    <w:rsid w:val="00766DF2"/>
    <w:rsid w:val="007909E3"/>
    <w:rsid w:val="00790B28"/>
    <w:rsid w:val="007B1D75"/>
    <w:rsid w:val="007C1E6D"/>
    <w:rsid w:val="007E4866"/>
    <w:rsid w:val="008100B7"/>
    <w:rsid w:val="00823122"/>
    <w:rsid w:val="00824CC7"/>
    <w:rsid w:val="00825D47"/>
    <w:rsid w:val="00826A28"/>
    <w:rsid w:val="00844817"/>
    <w:rsid w:val="00846DF9"/>
    <w:rsid w:val="00852657"/>
    <w:rsid w:val="008566E5"/>
    <w:rsid w:val="0088718C"/>
    <w:rsid w:val="00892A83"/>
    <w:rsid w:val="008A79AA"/>
    <w:rsid w:val="008B0393"/>
    <w:rsid w:val="008E22A8"/>
    <w:rsid w:val="0090159D"/>
    <w:rsid w:val="0090514E"/>
    <w:rsid w:val="009203A0"/>
    <w:rsid w:val="009265EE"/>
    <w:rsid w:val="00934CA1"/>
    <w:rsid w:val="00943604"/>
    <w:rsid w:val="00960D9E"/>
    <w:rsid w:val="00972CA7"/>
    <w:rsid w:val="00983210"/>
    <w:rsid w:val="0099511C"/>
    <w:rsid w:val="00996427"/>
    <w:rsid w:val="00997A93"/>
    <w:rsid w:val="009B4A70"/>
    <w:rsid w:val="009E71C9"/>
    <w:rsid w:val="009E7F06"/>
    <w:rsid w:val="00A2576E"/>
    <w:rsid w:val="00A2748C"/>
    <w:rsid w:val="00A37086"/>
    <w:rsid w:val="00A92784"/>
    <w:rsid w:val="00A96F28"/>
    <w:rsid w:val="00AA2608"/>
    <w:rsid w:val="00AC183E"/>
    <w:rsid w:val="00AE6CB3"/>
    <w:rsid w:val="00AF7206"/>
    <w:rsid w:val="00B0204E"/>
    <w:rsid w:val="00B020AE"/>
    <w:rsid w:val="00B80307"/>
    <w:rsid w:val="00B91213"/>
    <w:rsid w:val="00B9317F"/>
    <w:rsid w:val="00BA3895"/>
    <w:rsid w:val="00BB160E"/>
    <w:rsid w:val="00BB31B4"/>
    <w:rsid w:val="00BB7801"/>
    <w:rsid w:val="00BC0B42"/>
    <w:rsid w:val="00BC51FB"/>
    <w:rsid w:val="00BD38A1"/>
    <w:rsid w:val="00C15B06"/>
    <w:rsid w:val="00C16B29"/>
    <w:rsid w:val="00C41602"/>
    <w:rsid w:val="00C51EBB"/>
    <w:rsid w:val="00C53BD2"/>
    <w:rsid w:val="00C73E1F"/>
    <w:rsid w:val="00C83A4E"/>
    <w:rsid w:val="00C87504"/>
    <w:rsid w:val="00C94D63"/>
    <w:rsid w:val="00C95830"/>
    <w:rsid w:val="00CB0B46"/>
    <w:rsid w:val="00CC6BA7"/>
    <w:rsid w:val="00CF4478"/>
    <w:rsid w:val="00CF5E07"/>
    <w:rsid w:val="00D0195C"/>
    <w:rsid w:val="00D351DD"/>
    <w:rsid w:val="00D40CEE"/>
    <w:rsid w:val="00D4366D"/>
    <w:rsid w:val="00D44ACD"/>
    <w:rsid w:val="00D44E00"/>
    <w:rsid w:val="00D91CF3"/>
    <w:rsid w:val="00D94F38"/>
    <w:rsid w:val="00D97E17"/>
    <w:rsid w:val="00DA175C"/>
    <w:rsid w:val="00DA71D4"/>
    <w:rsid w:val="00DB2D89"/>
    <w:rsid w:val="00DB4F4D"/>
    <w:rsid w:val="00DC09D1"/>
    <w:rsid w:val="00DC0BFD"/>
    <w:rsid w:val="00DD1553"/>
    <w:rsid w:val="00DD580C"/>
    <w:rsid w:val="00E04E86"/>
    <w:rsid w:val="00E725CE"/>
    <w:rsid w:val="00E74930"/>
    <w:rsid w:val="00E80424"/>
    <w:rsid w:val="00E85A19"/>
    <w:rsid w:val="00E953B5"/>
    <w:rsid w:val="00EB6BE5"/>
    <w:rsid w:val="00EB7D69"/>
    <w:rsid w:val="00EC1DA3"/>
    <w:rsid w:val="00EC5A48"/>
    <w:rsid w:val="00EF6E08"/>
    <w:rsid w:val="00F068C2"/>
    <w:rsid w:val="00F120A3"/>
    <w:rsid w:val="00F133B1"/>
    <w:rsid w:val="00F542FF"/>
    <w:rsid w:val="00F64107"/>
    <w:rsid w:val="00F751FC"/>
    <w:rsid w:val="00F82C10"/>
    <w:rsid w:val="00F90D6C"/>
    <w:rsid w:val="00F91F84"/>
    <w:rsid w:val="00FB2373"/>
    <w:rsid w:val="00FB7025"/>
    <w:rsid w:val="00FD3DCE"/>
    <w:rsid w:val="061950CD"/>
    <w:rsid w:val="0E965DDD"/>
    <w:rsid w:val="220C0839"/>
    <w:rsid w:val="23C87057"/>
    <w:rsid w:val="23E74D73"/>
    <w:rsid w:val="27F327B8"/>
    <w:rsid w:val="291E7690"/>
    <w:rsid w:val="2A0445F6"/>
    <w:rsid w:val="2D4E2BAD"/>
    <w:rsid w:val="3ADF1E83"/>
    <w:rsid w:val="3FA273FA"/>
    <w:rsid w:val="43D87B15"/>
    <w:rsid w:val="460D640D"/>
    <w:rsid w:val="4FCB4758"/>
    <w:rsid w:val="5072730B"/>
    <w:rsid w:val="539E0169"/>
    <w:rsid w:val="53DD0C9C"/>
    <w:rsid w:val="54131488"/>
    <w:rsid w:val="57427768"/>
    <w:rsid w:val="5CB569F3"/>
    <w:rsid w:val="5F276612"/>
    <w:rsid w:val="66307A40"/>
    <w:rsid w:val="68FA0BF0"/>
    <w:rsid w:val="6AE21A16"/>
    <w:rsid w:val="6CA714BC"/>
    <w:rsid w:val="74856D2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3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9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hint="eastAsia" w:ascii="Calibri" w:hAnsi="Calibri" w:eastAsia="Times New Roman" w:cs="Calibri"/>
      <w:sz w:val="22"/>
      <w:szCs w:val="22"/>
    </w:rPr>
    <w:tblPr>
      <w:tblLayout w:type="fixed"/>
      <w:tblCellMar>
        <w:top w:w="0" w:type="dxa"/>
        <w:left w:w="100" w:type="dxa"/>
        <w:bottom w:w="0" w:type="dxa"/>
        <w:right w:w="100" w:type="dxa"/>
      </w:tblCellMar>
    </w:tblPr>
  </w:style>
  <w:style w:type="paragraph" w:styleId="3">
    <w:name w:val="Balloon Text"/>
    <w:basedOn w:val="1"/>
    <w:link w:val="18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Body Text 2"/>
    <w:basedOn w:val="1"/>
    <w:unhideWhenUsed/>
    <w:qFormat/>
    <w:uiPriority w:val="99"/>
    <w:pPr>
      <w:spacing w:after="120" w:line="480" w:lineRule="auto"/>
    </w:pPr>
    <w:rPr>
      <w:rFonts w:ascii="Times New Roman" w:hAnsi="Times New Roman" w:eastAsia="Times New Roman"/>
      <w:sz w:val="24"/>
      <w:szCs w:val="24"/>
      <w:lang w:bidi="ar-DZ"/>
    </w:rPr>
  </w:style>
  <w:style w:type="paragraph" w:styleId="5">
    <w:name w:val="Body Text Indent"/>
    <w:basedOn w:val="1"/>
    <w:unhideWhenUsed/>
    <w:qFormat/>
    <w:uiPriority w:val="99"/>
    <w:pPr>
      <w:spacing w:after="0" w:line="240" w:lineRule="auto"/>
      <w:ind w:left="1800" w:firstLine="360"/>
      <w:jc w:val="both"/>
    </w:pPr>
    <w:rPr>
      <w:rFonts w:ascii="Times New Roman" w:hAnsi="Times New Roman" w:eastAsia="Times New Roman"/>
      <w:sz w:val="24"/>
      <w:szCs w:val="24"/>
      <w:lang w:bidi="ar-DZ"/>
    </w:rPr>
  </w:style>
  <w:style w:type="paragraph" w:styleId="6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6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8">
    <w:name w:val="Title"/>
    <w:basedOn w:val="1"/>
    <w:qFormat/>
    <w:uiPriority w:val="10"/>
    <w:pPr>
      <w:spacing w:after="0" w:line="240" w:lineRule="auto"/>
      <w:jc w:val="center"/>
    </w:pPr>
    <w:rPr>
      <w:rFonts w:ascii="Arial" w:hAnsi="Arial" w:eastAsia="Times New Roman"/>
      <w:b/>
      <w:szCs w:val="24"/>
    </w:rPr>
  </w:style>
  <w:style w:type="table" w:styleId="11">
    <w:name w:val="Table Grid"/>
    <w:basedOn w:val="10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List Accent 6"/>
    <w:basedOn w:val="10"/>
    <w:uiPriority w:val="61"/>
    <w:pPr>
      <w:spacing w:after="0" w:line="240" w:lineRule="auto"/>
    </w:pPr>
    <w:rPr>
      <w:rFonts w:eastAsiaTheme="minorEastAsia"/>
      <w:lang w:val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paragraph" w:customStyle="1" w:styleId="13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4">
    <w:name w:val="List Paragraph Char"/>
    <w:link w:val="13"/>
    <w:qFormat/>
    <w:locked/>
    <w:uiPriority w:val="34"/>
    <w:rPr>
      <w:rFonts w:eastAsiaTheme="minorEastAsia"/>
      <w:lang w:val="en-US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 w:eastAsiaTheme="minorEastAsia"/>
      <w:color w:val="000000"/>
      <w:sz w:val="24"/>
      <w:szCs w:val="24"/>
      <w:lang w:val="en-US" w:eastAsia="en-US" w:bidi="ar-SA"/>
    </w:rPr>
  </w:style>
  <w:style w:type="character" w:customStyle="1" w:styleId="16">
    <w:name w:val="Header Char"/>
    <w:basedOn w:val="9"/>
    <w:link w:val="7"/>
    <w:qFormat/>
    <w:uiPriority w:val="99"/>
    <w:rPr>
      <w:rFonts w:eastAsiaTheme="minorEastAsia"/>
      <w:lang w:val="en-US"/>
    </w:rPr>
  </w:style>
  <w:style w:type="character" w:customStyle="1" w:styleId="17">
    <w:name w:val="Footer Char"/>
    <w:basedOn w:val="9"/>
    <w:link w:val="6"/>
    <w:qFormat/>
    <w:uiPriority w:val="99"/>
    <w:rPr>
      <w:rFonts w:eastAsiaTheme="minorEastAsia"/>
      <w:lang w:val="en-US"/>
    </w:rPr>
  </w:style>
  <w:style w:type="character" w:customStyle="1" w:styleId="18">
    <w:name w:val="Balloon Text Char"/>
    <w:basedOn w:val="9"/>
    <w:link w:val="3"/>
    <w:semiHidden/>
    <w:qFormat/>
    <w:uiPriority w:val="99"/>
    <w:rPr>
      <w:rFonts w:ascii="Tahoma" w:hAnsi="Tahoma" w:cs="Tahoma" w:eastAsiaTheme="minorEastAsia"/>
      <w:sz w:val="16"/>
      <w:szCs w:val="16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5</Pages>
  <Words>742</Words>
  <Characters>4232</Characters>
  <Lines>35</Lines>
  <Paragraphs>9</Paragraphs>
  <ScaleCrop>false</ScaleCrop>
  <LinksUpToDate>false</LinksUpToDate>
  <CharactersWithSpaces>4965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2017-02-02T13:48:00Z</dcterms:created>
  <dc:creator>Toshiba</dc:creator>
  <cp:lastModifiedBy>user</cp:lastModifiedBy>
  <dcterms:modified xsi:type="dcterms:W3CDTF">2017-02-26T03:19:41Z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